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91"/>
        <w:tblW w:w="16213" w:type="dxa"/>
        <w:tblLayout w:type="fixed"/>
        <w:tblLook w:val="04A0" w:firstRow="1" w:lastRow="0" w:firstColumn="1" w:lastColumn="0" w:noHBand="0" w:noVBand="1"/>
      </w:tblPr>
      <w:tblGrid>
        <w:gridCol w:w="3242"/>
        <w:gridCol w:w="3243"/>
        <w:gridCol w:w="3242"/>
        <w:gridCol w:w="3243"/>
        <w:gridCol w:w="3243"/>
      </w:tblGrid>
      <w:tr w:rsidR="00475103" w:rsidRPr="00475103" w:rsidTr="00C25250">
        <w:trPr>
          <w:trHeight w:val="312"/>
        </w:trPr>
        <w:tc>
          <w:tcPr>
            <w:tcW w:w="3242"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Maths</w:t>
            </w:r>
          </w:p>
        </w:tc>
        <w:tc>
          <w:tcPr>
            <w:tcW w:w="324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English</w:t>
            </w:r>
          </w:p>
        </w:tc>
        <w:tc>
          <w:tcPr>
            <w:tcW w:w="3242"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Science</w:t>
            </w:r>
          </w:p>
        </w:tc>
        <w:tc>
          <w:tcPr>
            <w:tcW w:w="324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History/Geography</w:t>
            </w:r>
          </w:p>
        </w:tc>
        <w:tc>
          <w:tcPr>
            <w:tcW w:w="324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Creative</w:t>
            </w:r>
          </w:p>
        </w:tc>
      </w:tr>
      <w:tr w:rsidR="00475103" w:rsidRPr="00475103" w:rsidTr="00C25250">
        <w:trPr>
          <w:trHeight w:val="1799"/>
        </w:trPr>
        <w:tc>
          <w:tcPr>
            <w:tcW w:w="3242" w:type="dxa"/>
          </w:tcPr>
          <w:p w:rsidR="00FC06DA" w:rsidRPr="007E0E48" w:rsidRDefault="009F1AA1" w:rsidP="007E0E48">
            <w:pPr>
              <w:rPr>
                <w:rFonts w:ascii="Arial" w:hAnsi="Arial" w:cs="Arial"/>
                <w:color w:val="000000" w:themeColor="text1"/>
                <w:sz w:val="18"/>
                <w:szCs w:val="18"/>
              </w:rPr>
            </w:pPr>
            <w:r>
              <w:rPr>
                <w:rFonts w:ascii="Arial" w:hAnsi="Arial" w:cs="Arial"/>
                <w:color w:val="000000" w:themeColor="text1"/>
                <w:sz w:val="18"/>
                <w:szCs w:val="18"/>
              </w:rPr>
              <w:t>Choose one or two worksheets from the addition and subtraction</w:t>
            </w:r>
            <w:r w:rsidR="00A5071F">
              <w:rPr>
                <w:rFonts w:ascii="Arial" w:hAnsi="Arial" w:cs="Arial"/>
                <w:color w:val="000000" w:themeColor="text1"/>
                <w:sz w:val="18"/>
                <w:szCs w:val="18"/>
              </w:rPr>
              <w:t xml:space="preserve"> or the multiplication and division</w:t>
            </w:r>
            <w:r>
              <w:rPr>
                <w:rFonts w:ascii="Arial" w:hAnsi="Arial" w:cs="Arial"/>
                <w:color w:val="000000" w:themeColor="text1"/>
                <w:sz w:val="18"/>
                <w:szCs w:val="18"/>
              </w:rPr>
              <w:t xml:space="preserve"> booklet</w:t>
            </w:r>
            <w:r w:rsidR="00A5071F">
              <w:rPr>
                <w:rFonts w:ascii="Arial" w:hAnsi="Arial" w:cs="Arial"/>
                <w:color w:val="000000" w:themeColor="text1"/>
                <w:sz w:val="18"/>
                <w:szCs w:val="18"/>
              </w:rPr>
              <w:t>s</w:t>
            </w:r>
            <w:r>
              <w:rPr>
                <w:rFonts w:ascii="Arial" w:hAnsi="Arial" w:cs="Arial"/>
                <w:color w:val="000000" w:themeColor="text1"/>
                <w:sz w:val="18"/>
                <w:szCs w:val="18"/>
              </w:rPr>
              <w:t xml:space="preserve"> to complete.</w:t>
            </w:r>
          </w:p>
        </w:tc>
        <w:tc>
          <w:tcPr>
            <w:tcW w:w="3243" w:type="dxa"/>
          </w:tcPr>
          <w:p w:rsidR="00DF1173" w:rsidRPr="00C25250" w:rsidRDefault="00DC0028" w:rsidP="002A3C32">
            <w:pPr>
              <w:rPr>
                <w:rFonts w:ascii="Arial" w:hAnsi="Arial" w:cs="Arial"/>
                <w:color w:val="000000" w:themeColor="text1"/>
                <w:sz w:val="18"/>
                <w:szCs w:val="18"/>
              </w:rPr>
            </w:pPr>
            <w:r w:rsidRPr="00846501">
              <w:rPr>
                <w:rFonts w:ascii="Arial" w:hAnsi="Arial" w:cs="Arial"/>
                <w:color w:val="000000" w:themeColor="text1"/>
                <w:sz w:val="18"/>
                <w:szCs w:val="18"/>
              </w:rPr>
              <w:t xml:space="preserve">Write a </w:t>
            </w:r>
            <w:r w:rsidR="002A3C32">
              <w:rPr>
                <w:rFonts w:ascii="Arial" w:hAnsi="Arial" w:cs="Arial"/>
                <w:color w:val="000000" w:themeColor="text1"/>
                <w:sz w:val="18"/>
                <w:szCs w:val="18"/>
              </w:rPr>
              <w:t>sequel from story the Lighthouse Keepers Lunch. How did the man in the boat eventually stop the seagulls from taking his lunch?</w:t>
            </w:r>
          </w:p>
        </w:tc>
        <w:tc>
          <w:tcPr>
            <w:tcW w:w="3242" w:type="dxa"/>
          </w:tcPr>
          <w:p w:rsidR="00475103" w:rsidRPr="00C25250" w:rsidRDefault="008D66CF" w:rsidP="008D66CF">
            <w:pPr>
              <w:rPr>
                <w:rFonts w:ascii="Arial" w:hAnsi="Arial" w:cs="Arial"/>
                <w:color w:val="000000" w:themeColor="text1"/>
                <w:sz w:val="18"/>
                <w:szCs w:val="18"/>
              </w:rPr>
            </w:pPr>
            <w:r>
              <w:rPr>
                <w:noProof/>
                <w:lang w:eastAsia="en-GB"/>
              </w:rPr>
              <w:drawing>
                <wp:inline distT="0" distB="0" distL="0" distR="0" wp14:anchorId="03E8FD79" wp14:editId="5C21DF9A">
                  <wp:extent cx="1921510" cy="10280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1510" cy="1028065"/>
                          </a:xfrm>
                          <a:prstGeom prst="rect">
                            <a:avLst/>
                          </a:prstGeom>
                        </pic:spPr>
                      </pic:pic>
                    </a:graphicData>
                  </a:graphic>
                </wp:inline>
              </w:drawing>
            </w:r>
          </w:p>
        </w:tc>
        <w:tc>
          <w:tcPr>
            <w:tcW w:w="3243" w:type="dxa"/>
          </w:tcPr>
          <w:p w:rsidR="006901C1" w:rsidRPr="00846501" w:rsidRDefault="00B75705" w:rsidP="00475103">
            <w:pPr>
              <w:rPr>
                <w:rFonts w:ascii="Arial" w:hAnsi="Arial" w:cs="Arial"/>
                <w:sz w:val="18"/>
                <w:szCs w:val="18"/>
              </w:rPr>
            </w:pPr>
            <w:r>
              <w:rPr>
                <w:rFonts w:ascii="Arial" w:hAnsi="Arial" w:cs="Arial"/>
                <w:sz w:val="18"/>
                <w:szCs w:val="18"/>
              </w:rPr>
              <w:t>You discover a time machine that wi</w:t>
            </w:r>
            <w:r w:rsidR="00C714AE">
              <w:rPr>
                <w:rFonts w:ascii="Arial" w:hAnsi="Arial" w:cs="Arial"/>
                <w:sz w:val="18"/>
                <w:szCs w:val="18"/>
              </w:rPr>
              <w:t>ll take you back to the time when dinosaurs lived</w:t>
            </w:r>
            <w:r>
              <w:rPr>
                <w:rFonts w:ascii="Arial" w:hAnsi="Arial" w:cs="Arial"/>
                <w:sz w:val="18"/>
                <w:szCs w:val="18"/>
              </w:rPr>
              <w:t xml:space="preserve">! </w:t>
            </w:r>
          </w:p>
          <w:p w:rsidR="006901C1" w:rsidRPr="00846501" w:rsidRDefault="006901C1" w:rsidP="00475103">
            <w:pPr>
              <w:rPr>
                <w:rFonts w:ascii="Arial" w:hAnsi="Arial" w:cs="Arial"/>
                <w:sz w:val="18"/>
                <w:szCs w:val="18"/>
              </w:rPr>
            </w:pPr>
          </w:p>
          <w:p w:rsidR="00B75705" w:rsidRDefault="00B75705" w:rsidP="00B75705">
            <w:pPr>
              <w:rPr>
                <w:rFonts w:ascii="Arial" w:hAnsi="Arial" w:cs="Arial"/>
                <w:i/>
                <w:sz w:val="18"/>
                <w:szCs w:val="18"/>
              </w:rPr>
            </w:pPr>
            <w:r>
              <w:rPr>
                <w:rFonts w:ascii="Arial" w:hAnsi="Arial" w:cs="Arial"/>
                <w:i/>
                <w:sz w:val="18"/>
                <w:szCs w:val="18"/>
              </w:rPr>
              <w:t xml:space="preserve">Where would you go? </w:t>
            </w:r>
          </w:p>
          <w:p w:rsidR="00B75705" w:rsidRDefault="00B75705" w:rsidP="00B75705">
            <w:pPr>
              <w:rPr>
                <w:rFonts w:ascii="Arial" w:hAnsi="Arial" w:cs="Arial"/>
                <w:i/>
                <w:sz w:val="18"/>
                <w:szCs w:val="18"/>
              </w:rPr>
            </w:pPr>
            <w:r>
              <w:rPr>
                <w:rFonts w:ascii="Arial" w:hAnsi="Arial" w:cs="Arial"/>
                <w:i/>
                <w:sz w:val="18"/>
                <w:szCs w:val="18"/>
              </w:rPr>
              <w:t xml:space="preserve">What would you see? </w:t>
            </w:r>
          </w:p>
          <w:p w:rsidR="00B75705" w:rsidRDefault="00B75705" w:rsidP="00B75705">
            <w:pPr>
              <w:rPr>
                <w:rFonts w:ascii="Arial" w:hAnsi="Arial" w:cs="Arial"/>
                <w:i/>
                <w:sz w:val="18"/>
                <w:szCs w:val="18"/>
              </w:rPr>
            </w:pPr>
            <w:r>
              <w:rPr>
                <w:rFonts w:ascii="Arial" w:hAnsi="Arial" w:cs="Arial"/>
                <w:i/>
                <w:sz w:val="18"/>
                <w:szCs w:val="18"/>
              </w:rPr>
              <w:t xml:space="preserve">What would you eat? </w:t>
            </w:r>
          </w:p>
          <w:p w:rsidR="00B236CE" w:rsidRDefault="00B75705" w:rsidP="00B236CE">
            <w:pPr>
              <w:rPr>
                <w:rFonts w:ascii="Arial" w:hAnsi="Arial" w:cs="Arial"/>
                <w:i/>
                <w:sz w:val="18"/>
                <w:szCs w:val="18"/>
              </w:rPr>
            </w:pPr>
            <w:r>
              <w:rPr>
                <w:rFonts w:ascii="Arial" w:hAnsi="Arial" w:cs="Arial"/>
                <w:i/>
                <w:sz w:val="18"/>
                <w:szCs w:val="18"/>
              </w:rPr>
              <w:t>Do you want to stay? Explain why.</w:t>
            </w:r>
          </w:p>
          <w:p w:rsidR="00C714AE" w:rsidRPr="00C25250" w:rsidRDefault="00C714AE" w:rsidP="00B236CE">
            <w:pPr>
              <w:rPr>
                <w:rFonts w:ascii="Arial" w:hAnsi="Arial" w:cs="Arial"/>
                <w:i/>
                <w:sz w:val="18"/>
                <w:szCs w:val="18"/>
              </w:rPr>
            </w:pPr>
            <w:r>
              <w:rPr>
                <w:rFonts w:ascii="Arial" w:hAnsi="Arial" w:cs="Arial"/>
                <w:i/>
                <w:sz w:val="18"/>
                <w:szCs w:val="18"/>
              </w:rPr>
              <w:t>Draw some pictures of what you saw.</w:t>
            </w:r>
          </w:p>
        </w:tc>
        <w:tc>
          <w:tcPr>
            <w:tcW w:w="3243" w:type="dxa"/>
          </w:tcPr>
          <w:p w:rsidR="00B236CE" w:rsidRPr="00846501" w:rsidRDefault="0023148A" w:rsidP="00475103">
            <w:pPr>
              <w:rPr>
                <w:rFonts w:ascii="Arial" w:hAnsi="Arial" w:cs="Arial"/>
                <w:color w:val="FF0000"/>
                <w:sz w:val="18"/>
                <w:szCs w:val="18"/>
              </w:rPr>
            </w:pPr>
            <w:r>
              <w:rPr>
                <w:noProof/>
                <w:lang w:eastAsia="en-GB"/>
              </w:rPr>
              <w:drawing>
                <wp:anchor distT="0" distB="0" distL="114300" distR="114300" simplePos="0" relativeHeight="251661312" behindDoc="1" locked="0" layoutInCell="1" allowOverlap="1">
                  <wp:simplePos x="0" y="0"/>
                  <wp:positionH relativeFrom="column">
                    <wp:posOffset>1145540</wp:posOffset>
                  </wp:positionH>
                  <wp:positionV relativeFrom="paragraph">
                    <wp:posOffset>963930</wp:posOffset>
                  </wp:positionV>
                  <wp:extent cx="713105" cy="492760"/>
                  <wp:effectExtent l="0" t="0" r="0" b="2540"/>
                  <wp:wrapTight wrapText="bothSides">
                    <wp:wrapPolygon edited="0">
                      <wp:start x="0" y="0"/>
                      <wp:lineTo x="0" y="20876"/>
                      <wp:lineTo x="20773" y="20876"/>
                      <wp:lineTo x="207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3105" cy="4927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Experimenting with geometric shapes. Choose a shape to draw e.g. a circle, rectangle, </w:t>
            </w:r>
            <w:proofErr w:type="gramStart"/>
            <w:r>
              <w:rPr>
                <w:rFonts w:ascii="Arial" w:hAnsi="Arial" w:cs="Arial"/>
                <w:sz w:val="18"/>
                <w:szCs w:val="18"/>
              </w:rPr>
              <w:t>triangle</w:t>
            </w:r>
            <w:proofErr w:type="gramEnd"/>
            <w:r>
              <w:rPr>
                <w:rFonts w:ascii="Arial" w:hAnsi="Arial" w:cs="Arial"/>
                <w:sz w:val="18"/>
                <w:szCs w:val="18"/>
              </w:rPr>
              <w:t>, colour it in and cut it out. Stick this on to another sheet of coloured paper and leaving a rim around it cut it out again. Continue to do this till you run out of different coloured papers. The effect is lovely.</w:t>
            </w:r>
          </w:p>
        </w:tc>
      </w:tr>
      <w:tr w:rsidR="00475103" w:rsidRPr="00475103" w:rsidTr="00C25250">
        <w:trPr>
          <w:trHeight w:val="1932"/>
        </w:trPr>
        <w:tc>
          <w:tcPr>
            <w:tcW w:w="3242" w:type="dxa"/>
          </w:tcPr>
          <w:p w:rsidR="00475103" w:rsidRDefault="00475103" w:rsidP="00475103">
            <w:pPr>
              <w:rPr>
                <w:rFonts w:ascii="Arial" w:hAnsi="Arial" w:cs="Arial"/>
                <w:sz w:val="18"/>
                <w:szCs w:val="18"/>
              </w:rPr>
            </w:pPr>
            <w:r w:rsidRPr="00846501">
              <w:rPr>
                <w:rFonts w:ascii="Arial" w:hAnsi="Arial" w:cs="Arial"/>
                <w:sz w:val="18"/>
                <w:szCs w:val="18"/>
              </w:rPr>
              <w:t>Pl</w:t>
            </w:r>
            <w:r w:rsidR="00F60755">
              <w:rPr>
                <w:rFonts w:ascii="Arial" w:hAnsi="Arial" w:cs="Arial"/>
                <w:sz w:val="18"/>
                <w:szCs w:val="18"/>
              </w:rPr>
              <w:t xml:space="preserve">ay one of these maths games from </w:t>
            </w:r>
            <w:r w:rsidR="00F60755" w:rsidRPr="00F60755">
              <w:rPr>
                <w:rFonts w:ascii="Arial" w:hAnsi="Arial" w:cs="Arial"/>
                <w:b/>
                <w:sz w:val="18"/>
                <w:szCs w:val="18"/>
              </w:rPr>
              <w:t>Hit the button</w:t>
            </w:r>
            <w:r w:rsidR="00F60755">
              <w:rPr>
                <w:rFonts w:ascii="Arial" w:hAnsi="Arial" w:cs="Arial"/>
                <w:sz w:val="18"/>
                <w:szCs w:val="18"/>
              </w:rPr>
              <w:t xml:space="preserve">. This will test you on your number bond, </w:t>
            </w:r>
            <w:proofErr w:type="spellStart"/>
            <w:r w:rsidR="00F60755">
              <w:rPr>
                <w:rFonts w:ascii="Arial" w:hAnsi="Arial" w:cs="Arial"/>
                <w:sz w:val="18"/>
                <w:szCs w:val="18"/>
              </w:rPr>
              <w:t>timestables</w:t>
            </w:r>
            <w:proofErr w:type="spellEnd"/>
            <w:r w:rsidR="00F60755">
              <w:rPr>
                <w:rFonts w:ascii="Arial" w:hAnsi="Arial" w:cs="Arial"/>
                <w:sz w:val="18"/>
                <w:szCs w:val="18"/>
              </w:rPr>
              <w:t>, division and halves knowledge. You can start off where you feel comfortable and as you practise daily you can challenge yourself picking harder settings.</w:t>
            </w:r>
          </w:p>
          <w:p w:rsidR="00F60755" w:rsidRDefault="00F60755" w:rsidP="00475103">
            <w:pPr>
              <w:rPr>
                <w:rFonts w:ascii="Arial" w:hAnsi="Arial" w:cs="Arial"/>
                <w:sz w:val="18"/>
                <w:szCs w:val="18"/>
              </w:rPr>
            </w:pPr>
          </w:p>
          <w:p w:rsidR="00F60755" w:rsidRPr="00846501" w:rsidRDefault="00A5071F" w:rsidP="00475103">
            <w:pPr>
              <w:rPr>
                <w:rFonts w:ascii="Arial" w:hAnsi="Arial" w:cs="Arial"/>
                <w:sz w:val="18"/>
                <w:szCs w:val="18"/>
              </w:rPr>
            </w:pPr>
            <w:hyperlink r:id="rId9" w:history="1">
              <w:r w:rsidR="00F60755" w:rsidRPr="00F60755">
                <w:rPr>
                  <w:color w:val="0000FF"/>
                  <w:u w:val="single"/>
                </w:rPr>
                <w:t>https://www.topmarks.co.uk/maths-games/hit-the-button</w:t>
              </w:r>
            </w:hyperlink>
          </w:p>
        </w:tc>
        <w:tc>
          <w:tcPr>
            <w:tcW w:w="3243" w:type="dxa"/>
          </w:tcPr>
          <w:p w:rsidR="00DC0028" w:rsidRDefault="004C691B" w:rsidP="00475103">
            <w:pPr>
              <w:rPr>
                <w:rFonts w:ascii="Arial" w:hAnsi="Arial" w:cs="Arial"/>
                <w:color w:val="000000" w:themeColor="text1"/>
                <w:sz w:val="18"/>
                <w:szCs w:val="18"/>
              </w:rPr>
            </w:pPr>
            <w:r>
              <w:rPr>
                <w:rFonts w:ascii="Arial" w:hAnsi="Arial" w:cs="Arial"/>
                <w:color w:val="000000" w:themeColor="text1"/>
                <w:sz w:val="18"/>
                <w:szCs w:val="18"/>
              </w:rPr>
              <w:t>Find out what these words mean from the story and see if you can write some sentences using them? Can you think of any synonyms (different words that have the same meaning), for these words?</w:t>
            </w:r>
          </w:p>
          <w:p w:rsidR="004C691B" w:rsidRDefault="004C691B" w:rsidP="00475103">
            <w:pPr>
              <w:rPr>
                <w:rFonts w:ascii="Arial" w:hAnsi="Arial" w:cs="Arial"/>
                <w:color w:val="000000" w:themeColor="text1"/>
                <w:sz w:val="18"/>
                <w:szCs w:val="18"/>
              </w:rPr>
            </w:pPr>
          </w:p>
          <w:p w:rsidR="004C691B" w:rsidRPr="00846501" w:rsidRDefault="004C691B" w:rsidP="00475103">
            <w:pPr>
              <w:rPr>
                <w:rFonts w:ascii="Arial" w:hAnsi="Arial" w:cs="Arial"/>
                <w:color w:val="FF0000"/>
                <w:sz w:val="18"/>
                <w:szCs w:val="18"/>
              </w:rPr>
            </w:pPr>
            <w:r w:rsidRPr="004C691B">
              <w:rPr>
                <w:rFonts w:ascii="Arial" w:hAnsi="Arial" w:cs="Arial"/>
                <w:color w:val="FF0000"/>
                <w:sz w:val="18"/>
                <w:szCs w:val="18"/>
              </w:rPr>
              <w:t xml:space="preserve">devoured, scavenging, industrious, ingenious, delicious </w:t>
            </w:r>
          </w:p>
        </w:tc>
        <w:tc>
          <w:tcPr>
            <w:tcW w:w="3242" w:type="dxa"/>
          </w:tcPr>
          <w:p w:rsidR="00475103" w:rsidRPr="007502CB" w:rsidRDefault="00D04C55" w:rsidP="00261BC7">
            <w:pPr>
              <w:rPr>
                <w:rFonts w:ascii="Arial" w:hAnsi="Arial" w:cs="Arial"/>
                <w:sz w:val="18"/>
                <w:szCs w:val="18"/>
              </w:rPr>
            </w:pPr>
            <w:r>
              <w:rPr>
                <w:rFonts w:ascii="Arial" w:hAnsi="Arial" w:cs="Arial"/>
                <w:sz w:val="18"/>
                <w:szCs w:val="18"/>
              </w:rPr>
              <w:t>Draw the life cycle of a frog, explain each stage and draw pictures too.</w:t>
            </w:r>
          </w:p>
        </w:tc>
        <w:tc>
          <w:tcPr>
            <w:tcW w:w="3243" w:type="dxa"/>
          </w:tcPr>
          <w:p w:rsidR="00C714AE" w:rsidRDefault="00C714AE" w:rsidP="00475103">
            <w:pPr>
              <w:rPr>
                <w:rFonts w:ascii="Arial" w:hAnsi="Arial" w:cs="Arial"/>
                <w:sz w:val="18"/>
                <w:szCs w:val="18"/>
              </w:rPr>
            </w:pPr>
            <w:r>
              <w:rPr>
                <w:rFonts w:ascii="Arial" w:hAnsi="Arial" w:cs="Arial"/>
                <w:sz w:val="18"/>
                <w:szCs w:val="18"/>
              </w:rPr>
              <w:t>Using the computer and research everything you can about Blackpool.</w:t>
            </w:r>
          </w:p>
          <w:p w:rsidR="00C714AE" w:rsidRDefault="00C714AE" w:rsidP="00475103">
            <w:pPr>
              <w:rPr>
                <w:rFonts w:ascii="Arial" w:hAnsi="Arial" w:cs="Arial"/>
                <w:sz w:val="18"/>
                <w:szCs w:val="18"/>
              </w:rPr>
            </w:pPr>
          </w:p>
          <w:p w:rsidR="00C714AE" w:rsidRDefault="00C714AE" w:rsidP="00475103">
            <w:pPr>
              <w:rPr>
                <w:rFonts w:ascii="Arial" w:hAnsi="Arial" w:cs="Arial"/>
                <w:sz w:val="18"/>
                <w:szCs w:val="18"/>
              </w:rPr>
            </w:pPr>
            <w:r>
              <w:rPr>
                <w:rFonts w:ascii="Arial" w:hAnsi="Arial" w:cs="Arial"/>
                <w:sz w:val="18"/>
                <w:szCs w:val="18"/>
              </w:rPr>
              <w:t>Answer these questions.</w:t>
            </w:r>
          </w:p>
          <w:p w:rsidR="00C714AE" w:rsidRDefault="00C714AE" w:rsidP="00475103">
            <w:pPr>
              <w:rPr>
                <w:rFonts w:ascii="Arial" w:hAnsi="Arial" w:cs="Arial"/>
                <w:sz w:val="18"/>
                <w:szCs w:val="18"/>
              </w:rPr>
            </w:pPr>
            <w:r>
              <w:rPr>
                <w:rFonts w:ascii="Arial" w:hAnsi="Arial" w:cs="Arial"/>
                <w:sz w:val="18"/>
                <w:szCs w:val="18"/>
              </w:rPr>
              <w:t xml:space="preserve">How is it similar and different to </w:t>
            </w:r>
            <w:proofErr w:type="spellStart"/>
            <w:r>
              <w:rPr>
                <w:rFonts w:ascii="Arial" w:hAnsi="Arial" w:cs="Arial"/>
                <w:sz w:val="18"/>
                <w:szCs w:val="18"/>
              </w:rPr>
              <w:t>Darwen</w:t>
            </w:r>
            <w:proofErr w:type="spellEnd"/>
            <w:r>
              <w:rPr>
                <w:rFonts w:ascii="Arial" w:hAnsi="Arial" w:cs="Arial"/>
                <w:sz w:val="18"/>
                <w:szCs w:val="18"/>
              </w:rPr>
              <w:t>?</w:t>
            </w:r>
          </w:p>
          <w:p w:rsidR="00C714AE" w:rsidRDefault="00C714AE" w:rsidP="00475103">
            <w:pPr>
              <w:rPr>
                <w:rFonts w:ascii="Arial" w:hAnsi="Arial" w:cs="Arial"/>
                <w:sz w:val="18"/>
                <w:szCs w:val="18"/>
              </w:rPr>
            </w:pPr>
            <w:r>
              <w:rPr>
                <w:rFonts w:ascii="Arial" w:hAnsi="Arial" w:cs="Arial"/>
                <w:sz w:val="18"/>
                <w:szCs w:val="18"/>
              </w:rPr>
              <w:t>What can you do in Blackpool?</w:t>
            </w:r>
          </w:p>
          <w:p w:rsidR="00C714AE" w:rsidRDefault="00C714AE" w:rsidP="00475103">
            <w:pPr>
              <w:rPr>
                <w:rFonts w:ascii="Arial" w:hAnsi="Arial" w:cs="Arial"/>
                <w:sz w:val="18"/>
                <w:szCs w:val="18"/>
              </w:rPr>
            </w:pPr>
            <w:r>
              <w:rPr>
                <w:rFonts w:ascii="Arial" w:hAnsi="Arial" w:cs="Arial"/>
                <w:sz w:val="18"/>
                <w:szCs w:val="18"/>
              </w:rPr>
              <w:t>What is the weather like?</w:t>
            </w:r>
          </w:p>
          <w:p w:rsidR="009647F7" w:rsidRPr="00846501" w:rsidRDefault="00C714AE" w:rsidP="00475103">
            <w:pPr>
              <w:rPr>
                <w:rFonts w:ascii="Arial" w:hAnsi="Arial" w:cs="Arial"/>
                <w:color w:val="FF0000"/>
                <w:sz w:val="18"/>
                <w:szCs w:val="18"/>
              </w:rPr>
            </w:pPr>
            <w:r>
              <w:rPr>
                <w:rFonts w:ascii="Arial" w:hAnsi="Arial" w:cs="Arial"/>
                <w:sz w:val="18"/>
                <w:szCs w:val="18"/>
              </w:rPr>
              <w:t>Is there a lot of countryside?</w:t>
            </w:r>
            <w:r w:rsidR="007502CB">
              <w:rPr>
                <w:rFonts w:ascii="Arial" w:hAnsi="Arial" w:cs="Arial"/>
                <w:sz w:val="18"/>
                <w:szCs w:val="18"/>
              </w:rPr>
              <w:t xml:space="preserve"> </w:t>
            </w:r>
          </w:p>
        </w:tc>
        <w:tc>
          <w:tcPr>
            <w:tcW w:w="3243" w:type="dxa"/>
          </w:tcPr>
          <w:p w:rsidR="00B75705" w:rsidRDefault="00B75705" w:rsidP="00475103">
            <w:pPr>
              <w:rPr>
                <w:rFonts w:ascii="Arial" w:hAnsi="Arial" w:cs="Arial"/>
                <w:sz w:val="18"/>
                <w:szCs w:val="18"/>
              </w:rPr>
            </w:pPr>
            <w:r>
              <w:rPr>
                <w:rFonts w:ascii="Arial" w:hAnsi="Arial" w:cs="Arial"/>
                <w:sz w:val="18"/>
                <w:szCs w:val="18"/>
              </w:rPr>
              <w:t xml:space="preserve">Take a virtual tour of the National Gallery. </w:t>
            </w:r>
            <w:hyperlink r:id="rId10" w:history="1">
              <w:r w:rsidRPr="007E0E48">
                <w:rPr>
                  <w:rStyle w:val="Hyperlink"/>
                  <w:rFonts w:ascii="Arial" w:hAnsi="Arial" w:cs="Arial"/>
                  <w:sz w:val="18"/>
                </w:rPr>
                <w:t>https://www.nationalgallery.org.uk/visiting/virtual-tours</w:t>
              </w:r>
            </w:hyperlink>
          </w:p>
          <w:p w:rsidR="00B75705" w:rsidRDefault="00B75705" w:rsidP="00475103">
            <w:pPr>
              <w:rPr>
                <w:rFonts w:ascii="Arial" w:hAnsi="Arial" w:cs="Arial"/>
                <w:sz w:val="18"/>
                <w:szCs w:val="18"/>
              </w:rPr>
            </w:pPr>
          </w:p>
          <w:p w:rsidR="00B236CE" w:rsidRDefault="00B75705" w:rsidP="00475103">
            <w:pPr>
              <w:rPr>
                <w:rFonts w:ascii="Arial" w:hAnsi="Arial" w:cs="Arial"/>
                <w:sz w:val="18"/>
                <w:szCs w:val="18"/>
              </w:rPr>
            </w:pPr>
            <w:r>
              <w:rPr>
                <w:rFonts w:ascii="Arial" w:hAnsi="Arial" w:cs="Arial"/>
                <w:sz w:val="18"/>
                <w:szCs w:val="18"/>
              </w:rPr>
              <w:t xml:space="preserve">Which is your favourite painting and why? </w:t>
            </w:r>
          </w:p>
          <w:p w:rsidR="00B75705" w:rsidRPr="00846501" w:rsidRDefault="00B75705" w:rsidP="00475103">
            <w:pPr>
              <w:rPr>
                <w:rFonts w:ascii="Arial" w:hAnsi="Arial" w:cs="Arial"/>
                <w:color w:val="FF0000"/>
                <w:sz w:val="18"/>
                <w:szCs w:val="18"/>
              </w:rPr>
            </w:pPr>
            <w:r>
              <w:rPr>
                <w:rFonts w:ascii="Arial" w:hAnsi="Arial" w:cs="Arial"/>
                <w:sz w:val="18"/>
                <w:szCs w:val="18"/>
              </w:rPr>
              <w:t>Find out more about the painting and artist.</w:t>
            </w:r>
          </w:p>
        </w:tc>
      </w:tr>
      <w:tr w:rsidR="00475103" w:rsidRPr="00475103" w:rsidTr="00C25250">
        <w:trPr>
          <w:trHeight w:val="1386"/>
        </w:trPr>
        <w:tc>
          <w:tcPr>
            <w:tcW w:w="3242" w:type="dxa"/>
          </w:tcPr>
          <w:p w:rsidR="00475103" w:rsidRPr="00846501" w:rsidRDefault="0059680A" w:rsidP="00475103">
            <w:pPr>
              <w:rPr>
                <w:rFonts w:ascii="Arial" w:hAnsi="Arial" w:cs="Arial"/>
                <w:color w:val="000000" w:themeColor="text1"/>
                <w:sz w:val="18"/>
                <w:szCs w:val="18"/>
              </w:rPr>
            </w:pPr>
            <w:r w:rsidRPr="00846501">
              <w:rPr>
                <w:rFonts w:ascii="Arial" w:hAnsi="Arial" w:cs="Arial"/>
                <w:color w:val="000000" w:themeColor="text1"/>
                <w:sz w:val="18"/>
                <w:szCs w:val="18"/>
              </w:rPr>
              <w:t>Complete a shape hunt in your house. What 2D and 3D shapes can you find? What shape was the most common?</w:t>
            </w:r>
          </w:p>
          <w:p w:rsidR="0059680A" w:rsidRPr="00846501" w:rsidRDefault="0059680A" w:rsidP="00475103">
            <w:pPr>
              <w:rPr>
                <w:rFonts w:ascii="Arial" w:hAnsi="Arial" w:cs="Arial"/>
                <w:color w:val="FF0000"/>
                <w:sz w:val="18"/>
                <w:szCs w:val="18"/>
              </w:rPr>
            </w:pPr>
          </w:p>
          <w:p w:rsidR="00475103" w:rsidRPr="00846501" w:rsidRDefault="00475103" w:rsidP="00DF1173">
            <w:pPr>
              <w:rPr>
                <w:rFonts w:ascii="Arial" w:hAnsi="Arial" w:cs="Arial"/>
                <w:color w:val="FF0000"/>
                <w:sz w:val="18"/>
                <w:szCs w:val="18"/>
              </w:rPr>
            </w:pPr>
          </w:p>
        </w:tc>
        <w:tc>
          <w:tcPr>
            <w:tcW w:w="3243" w:type="dxa"/>
          </w:tcPr>
          <w:p w:rsidR="00475103" w:rsidRPr="00846501" w:rsidRDefault="00502846" w:rsidP="00475103">
            <w:pPr>
              <w:rPr>
                <w:rFonts w:ascii="Arial" w:hAnsi="Arial" w:cs="Arial"/>
                <w:sz w:val="18"/>
                <w:szCs w:val="18"/>
              </w:rPr>
            </w:pPr>
            <w:r w:rsidRPr="00846501">
              <w:rPr>
                <w:rFonts w:ascii="Arial" w:hAnsi="Arial" w:cs="Arial"/>
                <w:color w:val="000000" w:themeColor="text1"/>
                <w:sz w:val="18"/>
                <w:szCs w:val="18"/>
              </w:rPr>
              <w:t>Write an alternative blurb for your favourite book.</w:t>
            </w:r>
          </w:p>
        </w:tc>
        <w:tc>
          <w:tcPr>
            <w:tcW w:w="3242" w:type="dxa"/>
          </w:tcPr>
          <w:p w:rsidR="00A762A7" w:rsidRPr="00846501" w:rsidRDefault="008D66CF" w:rsidP="00A762A7">
            <w:pPr>
              <w:rPr>
                <w:rFonts w:ascii="Arial" w:hAnsi="Arial" w:cs="Arial"/>
                <w:sz w:val="18"/>
                <w:szCs w:val="18"/>
              </w:rPr>
            </w:pPr>
            <w:r>
              <w:rPr>
                <w:noProof/>
                <w:lang w:eastAsia="en-GB"/>
              </w:rPr>
              <w:drawing>
                <wp:inline distT="0" distB="0" distL="0" distR="0" wp14:anchorId="7E27861F" wp14:editId="56E8013F">
                  <wp:extent cx="1921510" cy="9474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1510" cy="947420"/>
                          </a:xfrm>
                          <a:prstGeom prst="rect">
                            <a:avLst/>
                          </a:prstGeom>
                        </pic:spPr>
                      </pic:pic>
                    </a:graphicData>
                  </a:graphic>
                </wp:inline>
              </w:drawing>
            </w:r>
          </w:p>
        </w:tc>
        <w:tc>
          <w:tcPr>
            <w:tcW w:w="3243" w:type="dxa"/>
          </w:tcPr>
          <w:p w:rsidR="00B236CE" w:rsidRPr="00846501" w:rsidRDefault="00351811" w:rsidP="00351811">
            <w:pPr>
              <w:rPr>
                <w:rFonts w:ascii="Arial" w:hAnsi="Arial" w:cs="Arial"/>
                <w:sz w:val="18"/>
                <w:szCs w:val="18"/>
              </w:rPr>
            </w:pPr>
            <w:r w:rsidRPr="00846501">
              <w:rPr>
                <w:rFonts w:ascii="Arial" w:hAnsi="Arial" w:cs="Arial"/>
                <w:sz w:val="18"/>
                <w:szCs w:val="18"/>
              </w:rPr>
              <w:t xml:space="preserve">Create a family tree showing any siblings, parents or carers, grandparents, aunts, uncles and cousins you have. </w:t>
            </w:r>
          </w:p>
          <w:p w:rsidR="00B236CE" w:rsidRPr="00846501" w:rsidRDefault="00B236CE" w:rsidP="00351811">
            <w:pPr>
              <w:rPr>
                <w:rFonts w:ascii="Arial" w:hAnsi="Arial" w:cs="Arial"/>
                <w:sz w:val="18"/>
                <w:szCs w:val="18"/>
              </w:rPr>
            </w:pPr>
          </w:p>
          <w:p w:rsidR="00475103" w:rsidRPr="00846501" w:rsidRDefault="00475103" w:rsidP="00351811">
            <w:pPr>
              <w:rPr>
                <w:rFonts w:ascii="Arial" w:hAnsi="Arial" w:cs="Arial"/>
                <w:sz w:val="18"/>
                <w:szCs w:val="18"/>
              </w:rPr>
            </w:pPr>
          </w:p>
        </w:tc>
        <w:tc>
          <w:tcPr>
            <w:tcW w:w="3243" w:type="dxa"/>
          </w:tcPr>
          <w:p w:rsidR="008F4B6D" w:rsidRPr="00846501" w:rsidRDefault="0023148A" w:rsidP="00475103">
            <w:pPr>
              <w:rPr>
                <w:rFonts w:ascii="Arial" w:hAnsi="Arial" w:cs="Arial"/>
                <w:color w:val="FF0000"/>
                <w:sz w:val="18"/>
                <w:szCs w:val="18"/>
              </w:rPr>
            </w:pPr>
            <w:r>
              <w:rPr>
                <w:rFonts w:ascii="Arial" w:hAnsi="Arial" w:cs="Arial"/>
                <w:sz w:val="18"/>
                <w:szCs w:val="18"/>
              </w:rPr>
              <w:t xml:space="preserve">Create a seaside/beach scene. You can use whatever you have available. This could also be done on 2publish on </w:t>
            </w:r>
            <w:proofErr w:type="spellStart"/>
            <w:r>
              <w:rPr>
                <w:rFonts w:ascii="Arial" w:hAnsi="Arial" w:cs="Arial"/>
                <w:sz w:val="18"/>
                <w:szCs w:val="18"/>
              </w:rPr>
              <w:t>purplemash</w:t>
            </w:r>
            <w:proofErr w:type="spellEnd"/>
            <w:r>
              <w:rPr>
                <w:rFonts w:ascii="Arial" w:hAnsi="Arial" w:cs="Arial"/>
                <w:sz w:val="18"/>
                <w:szCs w:val="18"/>
              </w:rPr>
              <w:t xml:space="preserve"> or one of the other paint apps.</w:t>
            </w:r>
            <w:r w:rsidR="00C25250" w:rsidRPr="00C25250">
              <w:rPr>
                <w:rFonts w:ascii="Arial" w:hAnsi="Arial" w:cs="Arial"/>
                <w:sz w:val="18"/>
                <w:szCs w:val="18"/>
              </w:rPr>
              <w:t xml:space="preserve"> </w:t>
            </w:r>
          </w:p>
        </w:tc>
      </w:tr>
      <w:tr w:rsidR="00475103" w:rsidRPr="00475103" w:rsidTr="00C25250">
        <w:trPr>
          <w:trHeight w:val="1386"/>
        </w:trPr>
        <w:tc>
          <w:tcPr>
            <w:tcW w:w="3242" w:type="dxa"/>
          </w:tcPr>
          <w:p w:rsidR="00647AA9" w:rsidRPr="00846501" w:rsidRDefault="00647AA9" w:rsidP="00262DE5">
            <w:pPr>
              <w:rPr>
                <w:rFonts w:ascii="Arial" w:hAnsi="Arial" w:cs="Arial"/>
                <w:color w:val="000000" w:themeColor="text1"/>
                <w:sz w:val="18"/>
                <w:szCs w:val="18"/>
              </w:rPr>
            </w:pPr>
          </w:p>
        </w:tc>
        <w:tc>
          <w:tcPr>
            <w:tcW w:w="3243" w:type="dxa"/>
          </w:tcPr>
          <w:p w:rsidR="00475103" w:rsidRPr="00846501" w:rsidRDefault="007E0E48" w:rsidP="00475103">
            <w:pPr>
              <w:rPr>
                <w:rFonts w:ascii="Arial" w:hAnsi="Arial" w:cs="Arial"/>
                <w:sz w:val="18"/>
                <w:szCs w:val="18"/>
              </w:rPr>
            </w:pPr>
            <w:r w:rsidRPr="00846501">
              <w:rPr>
                <w:rFonts w:ascii="Arial" w:hAnsi="Arial" w:cs="Arial"/>
                <w:noProof/>
                <w:color w:val="FF0000"/>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-128610</wp:posOffset>
                      </wp:positionH>
                      <wp:positionV relativeFrom="paragraph">
                        <wp:posOffset>-37909</wp:posOffset>
                      </wp:positionV>
                      <wp:extent cx="2195830" cy="92857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195830" cy="928577"/>
                              </a:xfrm>
                              <a:prstGeom prst="rect">
                                <a:avLst/>
                              </a:prstGeom>
                              <a:noFill/>
                              <a:ln w="6350">
                                <a:noFill/>
                              </a:ln>
                            </wps:spPr>
                            <wps:txbx>
                              <w:txbxContent>
                                <w:p w:rsidR="0080462A" w:rsidRPr="0080462A" w:rsidRDefault="0080462A" w:rsidP="0080462A">
                                  <w:pPr>
                                    <w:jc w:val="center"/>
                                    <w:rPr>
                                      <w:rFonts w:ascii="Arial" w:hAnsi="Arial" w:cs="Arial"/>
                                      <w:b/>
                                      <w:color w:val="000000" w:themeColor="text1"/>
                                      <w:sz w:val="20"/>
                                      <w:szCs w:val="20"/>
                                      <w:lang w:val="en-US"/>
                                    </w:rPr>
                                  </w:pPr>
                                  <w:r w:rsidRPr="0080462A">
                                    <w:rPr>
                                      <w:rFonts w:ascii="Arial" w:hAnsi="Arial" w:cs="Arial"/>
                                      <w:b/>
                                      <w:color w:val="000000" w:themeColor="text1"/>
                                      <w:sz w:val="20"/>
                                      <w:szCs w:val="20"/>
                                      <w:lang w:val="en-US"/>
                                    </w:rPr>
                                    <w:t>Handwriting competition!</w:t>
                                  </w:r>
                                </w:p>
                                <w:p w:rsidR="0080462A" w:rsidRPr="00FD48FF" w:rsidRDefault="0080462A">
                                  <w:pPr>
                                    <w:rPr>
                                      <w:color w:val="000000" w:themeColor="text1"/>
                                      <w:sz w:val="20"/>
                                      <w:lang w:val="en-US"/>
                                    </w:rPr>
                                  </w:pPr>
                                  <w:r w:rsidRPr="00FD48FF">
                                    <w:rPr>
                                      <w:rFonts w:ascii="Arial" w:hAnsi="Arial" w:cs="Arial"/>
                                      <w:color w:val="000000" w:themeColor="text1"/>
                                      <w:sz w:val="18"/>
                                      <w:szCs w:val="20"/>
                                      <w:lang w:val="en-US"/>
                                    </w:rPr>
                                    <w:t>Copy out a piece of a story or poem in your best handwriting. When we come back to the school prizes will be given for best effort and presentation</w:t>
                                  </w:r>
                                  <w:r w:rsidR="004C691B">
                                    <w:rPr>
                                      <w:rFonts w:ascii="Arial" w:hAnsi="Arial" w:cs="Arial"/>
                                      <w:color w:val="000000" w:themeColor="text1"/>
                                      <w:sz w:val="18"/>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5pt;margin-top:-3pt;width:172.9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" filled="f" stroked="f" strokeweight=".5pt">
                      <v:textbox>
                        <w:txbxContent>
                          <w:p w:rsidR="0080462A" w:rsidRPr="0080462A" w:rsidRDefault="0080462A" w:rsidP="0080462A">
                            <w:pPr>
                              <w:jc w:val="center"/>
                              <w:rPr>
                                <w:rFonts w:ascii="Arial" w:hAnsi="Arial" w:cs="Arial"/>
                                <w:b/>
                                <w:color w:val="000000" w:themeColor="text1"/>
                                <w:sz w:val="20"/>
                                <w:szCs w:val="20"/>
                                <w:lang w:val="en-US"/>
                              </w:rPr>
                            </w:pPr>
                            <w:r w:rsidRPr="0080462A">
                              <w:rPr>
                                <w:rFonts w:ascii="Arial" w:hAnsi="Arial" w:cs="Arial"/>
                                <w:b/>
                                <w:color w:val="000000" w:themeColor="text1"/>
                                <w:sz w:val="20"/>
                                <w:szCs w:val="20"/>
                                <w:lang w:val="en-US"/>
                              </w:rPr>
                              <w:t>Handwriting competition!</w:t>
                            </w:r>
                          </w:p>
                          <w:p w:rsidR="0080462A" w:rsidRPr="00FD48FF" w:rsidRDefault="0080462A">
                            <w:pPr>
                              <w:rPr>
                                <w:color w:val="000000" w:themeColor="text1"/>
                                <w:sz w:val="20"/>
                                <w:lang w:val="en-US"/>
                              </w:rPr>
                            </w:pPr>
                            <w:r w:rsidRPr="00FD48FF">
                              <w:rPr>
                                <w:rFonts w:ascii="Arial" w:hAnsi="Arial" w:cs="Arial"/>
                                <w:color w:val="000000" w:themeColor="text1"/>
                                <w:sz w:val="18"/>
                                <w:szCs w:val="20"/>
                                <w:lang w:val="en-US"/>
                              </w:rPr>
                              <w:t>Copy out a piece of a story or poem in your best handwriting. When we come back to the school prizes will be given for best effort and presentation</w:t>
                            </w:r>
                            <w:r w:rsidR="004C691B">
                              <w:rPr>
                                <w:rFonts w:ascii="Arial" w:hAnsi="Arial" w:cs="Arial"/>
                                <w:color w:val="000000" w:themeColor="text1"/>
                                <w:sz w:val="18"/>
                                <w:szCs w:val="20"/>
                                <w:lang w:val="en-US"/>
                              </w:rPr>
                              <w:t>.</w:t>
                            </w:r>
                          </w:p>
                        </w:txbxContent>
                      </v:textbox>
                    </v:shape>
                  </w:pict>
                </mc:Fallback>
              </mc:AlternateContent>
            </w:r>
            <w:r w:rsidRPr="00846501">
              <w:rPr>
                <w:rFonts w:ascii="Arial" w:hAnsi="Arial" w:cs="Arial"/>
                <w:noProof/>
                <w:color w:val="FF0000"/>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431343</wp:posOffset>
                      </wp:positionH>
                      <wp:positionV relativeFrom="paragraph">
                        <wp:posOffset>-16524</wp:posOffset>
                      </wp:positionV>
                      <wp:extent cx="1006548" cy="850605"/>
                      <wp:effectExtent l="38100" t="19050" r="22225" b="45085"/>
                      <wp:wrapNone/>
                      <wp:docPr id="2" name="5-Point Star 2"/>
                      <wp:cNvGraphicFramePr/>
                      <a:graphic xmlns:a="http://schemas.openxmlformats.org/drawingml/2006/main">
                        <a:graphicData uri="http://schemas.microsoft.com/office/word/2010/wordprocessingShape">
                          <wps:wsp>
                            <wps:cNvSpPr/>
                            <wps:spPr>
                              <a:xfrm>
                                <a:off x="0" y="0"/>
                                <a:ext cx="1006548" cy="850605"/>
                              </a:xfrm>
                              <a:prstGeom prst="star5">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3FB76F" id="5-Point Star 2" o:spid="_x0000_s1026" style="position:absolute;margin-left:33.95pt;margin-top:-1.3pt;width:79.2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6548,85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" path="m1,324901r384468,3l503274,,622079,324904r384468,-3l695504,525701,814314,850603,503274,649800,192234,850603,311044,525701,1,324901xe" fillcolor="#ffe599 [1303]" strokecolor="#ffe599 [1303]" strokeweight="1pt">
                      <v:stroke joinstyle="miter"/>
                      <v:path arrowok="t" o:connecttype="custom" o:connectlocs="1,324901;384469,324904;503274,0;622079,324904;1006547,324901;695504,525701;814314,850603;503274,649800;192234,850603;311044,525701;1,324901" o:connectangles="0,0,0,0,0,0,0,0,0,0,0"/>
                    </v:shape>
                  </w:pict>
                </mc:Fallback>
              </mc:AlternateContent>
            </w:r>
          </w:p>
        </w:tc>
        <w:tc>
          <w:tcPr>
            <w:tcW w:w="3242" w:type="dxa"/>
          </w:tcPr>
          <w:p w:rsidR="00475103" w:rsidRDefault="008D66CF" w:rsidP="009647F7">
            <w:pPr>
              <w:rPr>
                <w:rFonts w:ascii="Arial" w:hAnsi="Arial" w:cs="Arial"/>
                <w:sz w:val="18"/>
                <w:szCs w:val="18"/>
              </w:rPr>
            </w:pPr>
            <w:r>
              <w:rPr>
                <w:rFonts w:ascii="Arial" w:hAnsi="Arial" w:cs="Arial"/>
                <w:sz w:val="18"/>
                <w:szCs w:val="18"/>
              </w:rPr>
              <w:t>Our Science Unit is Animals including Humans. Can you draw an empty human body and then draw and label all the body parts. How many different body parts do you know the name of? 20-30??</w:t>
            </w:r>
          </w:p>
          <w:p w:rsidR="00C714AE" w:rsidRPr="00846501" w:rsidRDefault="00C714AE" w:rsidP="009647F7">
            <w:pPr>
              <w:rPr>
                <w:rFonts w:ascii="Arial" w:hAnsi="Arial" w:cs="Arial"/>
                <w:sz w:val="18"/>
                <w:szCs w:val="18"/>
              </w:rPr>
            </w:pPr>
            <w:r>
              <w:rPr>
                <w:rFonts w:ascii="Arial" w:hAnsi="Arial" w:cs="Arial"/>
                <w:sz w:val="18"/>
                <w:szCs w:val="18"/>
              </w:rPr>
              <w:t>This could be done outside with chalk and you could draw round a sibling.</w:t>
            </w:r>
          </w:p>
        </w:tc>
        <w:tc>
          <w:tcPr>
            <w:tcW w:w="3243" w:type="dxa"/>
          </w:tcPr>
          <w:p w:rsidR="00475103" w:rsidRDefault="00C714AE" w:rsidP="00475103">
            <w:pPr>
              <w:rPr>
                <w:rFonts w:ascii="Arial" w:hAnsi="Arial" w:cs="Arial"/>
                <w:sz w:val="18"/>
                <w:szCs w:val="18"/>
              </w:rPr>
            </w:pPr>
            <w:r>
              <w:rPr>
                <w:rFonts w:ascii="Arial" w:hAnsi="Arial" w:cs="Arial"/>
                <w:sz w:val="18"/>
                <w:szCs w:val="18"/>
              </w:rPr>
              <w:t>Devise a simple map of your house/flat. Draw the different rooms and label what is in them. Creating a key and colour coding it may help.</w:t>
            </w:r>
          </w:p>
          <w:p w:rsidR="00C25250" w:rsidRDefault="00C25250" w:rsidP="00475103">
            <w:pPr>
              <w:rPr>
                <w:rFonts w:ascii="Arial" w:hAnsi="Arial" w:cs="Arial"/>
                <w:sz w:val="18"/>
                <w:szCs w:val="18"/>
              </w:rPr>
            </w:pPr>
          </w:p>
          <w:p w:rsidR="00C25250" w:rsidRPr="00846501" w:rsidRDefault="00C25250" w:rsidP="00475103">
            <w:pPr>
              <w:rPr>
                <w:rFonts w:ascii="Arial" w:hAnsi="Arial" w:cs="Arial"/>
                <w:sz w:val="18"/>
                <w:szCs w:val="18"/>
              </w:rPr>
            </w:pPr>
          </w:p>
        </w:tc>
        <w:tc>
          <w:tcPr>
            <w:tcW w:w="3243" w:type="dxa"/>
          </w:tcPr>
          <w:p w:rsidR="00837F0E" w:rsidRPr="00846501" w:rsidRDefault="00837F0E" w:rsidP="00475103">
            <w:pPr>
              <w:rPr>
                <w:rFonts w:ascii="Arial" w:hAnsi="Arial" w:cs="Arial"/>
                <w:sz w:val="18"/>
                <w:szCs w:val="18"/>
              </w:rPr>
            </w:pPr>
            <w:r w:rsidRPr="00846501">
              <w:rPr>
                <w:rFonts w:ascii="Arial" w:hAnsi="Arial" w:cs="Arial"/>
                <w:sz w:val="18"/>
                <w:szCs w:val="18"/>
              </w:rPr>
              <w:t>Visit the ‘Art for Kids Hub’</w:t>
            </w:r>
            <w:r w:rsidR="008F4B6D" w:rsidRPr="00846501">
              <w:rPr>
                <w:rFonts w:ascii="Arial" w:hAnsi="Arial" w:cs="Arial"/>
                <w:sz w:val="18"/>
                <w:szCs w:val="18"/>
              </w:rPr>
              <w:t xml:space="preserve"> </w:t>
            </w:r>
            <w:r w:rsidR="003563EF" w:rsidRPr="00846501">
              <w:rPr>
                <w:rFonts w:ascii="Arial" w:hAnsi="Arial" w:cs="Arial"/>
                <w:sz w:val="18"/>
                <w:szCs w:val="18"/>
              </w:rPr>
              <w:t>YouTube</w:t>
            </w:r>
            <w:r w:rsidRPr="00846501">
              <w:rPr>
                <w:rFonts w:ascii="Arial" w:hAnsi="Arial" w:cs="Arial"/>
                <w:sz w:val="18"/>
                <w:szCs w:val="18"/>
              </w:rPr>
              <w:t xml:space="preserve"> channel. It is full of fantastic step by step instructions on how to draw brilliant pictures. </w:t>
            </w:r>
          </w:p>
          <w:p w:rsidR="00837F0E" w:rsidRPr="00846501" w:rsidRDefault="00837F0E" w:rsidP="00475103">
            <w:pPr>
              <w:rPr>
                <w:rFonts w:ascii="Arial" w:hAnsi="Arial" w:cs="Arial"/>
                <w:sz w:val="18"/>
                <w:szCs w:val="18"/>
              </w:rPr>
            </w:pPr>
          </w:p>
          <w:p w:rsidR="00475103" w:rsidRPr="00846501" w:rsidRDefault="00837F0E" w:rsidP="00475103">
            <w:pPr>
              <w:rPr>
                <w:rFonts w:ascii="Arial" w:hAnsi="Arial" w:cs="Arial"/>
                <w:sz w:val="18"/>
                <w:szCs w:val="18"/>
              </w:rPr>
            </w:pPr>
            <w:r w:rsidRPr="00846501">
              <w:rPr>
                <w:rFonts w:ascii="Arial" w:hAnsi="Arial" w:cs="Arial"/>
                <w:sz w:val="18"/>
                <w:szCs w:val="18"/>
              </w:rPr>
              <w:t>Choose one and have a go!</w:t>
            </w:r>
          </w:p>
        </w:tc>
      </w:tr>
      <w:tr w:rsidR="00475103" w:rsidRPr="00475103" w:rsidTr="00C25250">
        <w:trPr>
          <w:trHeight w:val="1860"/>
        </w:trPr>
        <w:tc>
          <w:tcPr>
            <w:tcW w:w="3242" w:type="dxa"/>
          </w:tcPr>
          <w:p w:rsidR="00647AA9" w:rsidRPr="00846501" w:rsidRDefault="002A3C32" w:rsidP="00F60755">
            <w:pPr>
              <w:rPr>
                <w:rFonts w:ascii="Arial" w:hAnsi="Arial" w:cs="Arial"/>
                <w:color w:val="000000" w:themeColor="text1"/>
                <w:sz w:val="18"/>
                <w:szCs w:val="18"/>
              </w:rPr>
            </w:pPr>
            <w:r>
              <w:rPr>
                <w:rFonts w:ascii="Arial" w:hAnsi="Arial" w:cs="Arial"/>
                <w:color w:val="000000" w:themeColor="text1"/>
                <w:sz w:val="18"/>
                <w:szCs w:val="18"/>
              </w:rPr>
              <w:lastRenderedPageBreak/>
              <w:t xml:space="preserve">Choose 2-3 word problems </w:t>
            </w:r>
            <w:bookmarkStart w:id="0" w:name="_GoBack"/>
            <w:bookmarkEnd w:id="0"/>
            <w:r>
              <w:rPr>
                <w:rFonts w:ascii="Arial" w:hAnsi="Arial" w:cs="Arial"/>
                <w:color w:val="000000" w:themeColor="text1"/>
                <w:sz w:val="18"/>
                <w:szCs w:val="18"/>
              </w:rPr>
              <w:t xml:space="preserve">to complete in your book. They are challenging you on addition, subtraction, multiplication and division. Once you’ve done them all then see if you can develop </w:t>
            </w:r>
            <w:proofErr w:type="gramStart"/>
            <w:r>
              <w:rPr>
                <w:rFonts w:ascii="Arial" w:hAnsi="Arial" w:cs="Arial"/>
                <w:color w:val="000000" w:themeColor="text1"/>
                <w:sz w:val="18"/>
                <w:szCs w:val="18"/>
              </w:rPr>
              <w:t>a some</w:t>
            </w:r>
            <w:proofErr w:type="gramEnd"/>
            <w:r>
              <w:rPr>
                <w:rFonts w:ascii="Arial" w:hAnsi="Arial" w:cs="Arial"/>
                <w:color w:val="000000" w:themeColor="text1"/>
                <w:sz w:val="18"/>
                <w:szCs w:val="18"/>
              </w:rPr>
              <w:t xml:space="preserve"> similar challenge maths questions and write them out for an adult to solve.</w:t>
            </w:r>
          </w:p>
          <w:p w:rsidR="009647F7" w:rsidRPr="00846501" w:rsidRDefault="009647F7" w:rsidP="0059680A">
            <w:pPr>
              <w:rPr>
                <w:rFonts w:ascii="Arial" w:hAnsi="Arial" w:cs="Arial"/>
                <w:color w:val="000000" w:themeColor="text1"/>
                <w:sz w:val="18"/>
                <w:szCs w:val="18"/>
              </w:rPr>
            </w:pPr>
          </w:p>
          <w:p w:rsidR="009647F7" w:rsidRPr="00846501" w:rsidRDefault="009647F7" w:rsidP="0059680A">
            <w:pPr>
              <w:rPr>
                <w:rFonts w:ascii="Arial" w:hAnsi="Arial" w:cs="Arial"/>
                <w:color w:val="FF0000"/>
                <w:sz w:val="18"/>
                <w:szCs w:val="18"/>
              </w:rPr>
            </w:pPr>
          </w:p>
        </w:tc>
        <w:tc>
          <w:tcPr>
            <w:tcW w:w="3243" w:type="dxa"/>
          </w:tcPr>
          <w:p w:rsidR="008F4B6D" w:rsidRPr="00846501" w:rsidRDefault="008F4B6D" w:rsidP="00475103">
            <w:pPr>
              <w:rPr>
                <w:rFonts w:ascii="Arial" w:hAnsi="Arial" w:cs="Arial"/>
                <w:sz w:val="18"/>
                <w:szCs w:val="18"/>
              </w:rPr>
            </w:pPr>
            <w:r w:rsidRPr="00846501">
              <w:rPr>
                <w:rFonts w:ascii="Arial" w:hAnsi="Arial" w:cs="Arial"/>
                <w:sz w:val="18"/>
                <w:szCs w:val="18"/>
              </w:rPr>
              <w:t>Write a review of a film or TV show that you have watched this week. What happened? What did was your favourite part?</w:t>
            </w:r>
          </w:p>
          <w:p w:rsidR="00475103" w:rsidRPr="00846501" w:rsidRDefault="00475103" w:rsidP="00647AA9">
            <w:pPr>
              <w:rPr>
                <w:rFonts w:ascii="Arial" w:hAnsi="Arial" w:cs="Arial"/>
                <w:color w:val="FF0000"/>
                <w:sz w:val="18"/>
                <w:szCs w:val="18"/>
              </w:rPr>
            </w:pPr>
          </w:p>
        </w:tc>
        <w:tc>
          <w:tcPr>
            <w:tcW w:w="3242" w:type="dxa"/>
          </w:tcPr>
          <w:p w:rsidR="00846501" w:rsidRDefault="008D66CF" w:rsidP="00475103">
            <w:pPr>
              <w:rPr>
                <w:rFonts w:ascii="Arial" w:hAnsi="Arial" w:cs="Arial"/>
                <w:sz w:val="18"/>
                <w:szCs w:val="18"/>
              </w:rPr>
            </w:pPr>
            <w:r>
              <w:rPr>
                <w:rFonts w:ascii="Arial" w:hAnsi="Arial" w:cs="Arial"/>
                <w:sz w:val="18"/>
                <w:szCs w:val="18"/>
              </w:rPr>
              <w:t xml:space="preserve">Can you </w:t>
            </w:r>
            <w:r w:rsidR="00C714AE">
              <w:rPr>
                <w:rFonts w:ascii="Arial" w:hAnsi="Arial" w:cs="Arial"/>
                <w:sz w:val="18"/>
                <w:szCs w:val="18"/>
              </w:rPr>
              <w:t xml:space="preserve">use your senses to identify and describe some different </w:t>
            </w:r>
            <w:proofErr w:type="gramStart"/>
            <w:r w:rsidR="00C714AE">
              <w:rPr>
                <w:rFonts w:ascii="Arial" w:hAnsi="Arial" w:cs="Arial"/>
                <w:sz w:val="18"/>
                <w:szCs w:val="18"/>
              </w:rPr>
              <w:t>foods.</w:t>
            </w:r>
            <w:proofErr w:type="gramEnd"/>
          </w:p>
          <w:p w:rsidR="00C714AE" w:rsidRPr="008D66CF" w:rsidRDefault="00C714AE" w:rsidP="00475103">
            <w:pPr>
              <w:rPr>
                <w:rFonts w:ascii="Arial" w:hAnsi="Arial" w:cs="Arial"/>
                <w:sz w:val="18"/>
                <w:szCs w:val="18"/>
              </w:rPr>
            </w:pPr>
            <w:r>
              <w:rPr>
                <w:rFonts w:ascii="Arial" w:hAnsi="Arial" w:cs="Arial"/>
                <w:sz w:val="18"/>
                <w:szCs w:val="18"/>
              </w:rPr>
              <w:t>Ask an adult to help you and to put 5 different foods into cups and cover them with foil. With a blind fold on you have to smell, touch and taste them to describe and name what they are. How many different ones can you name and could you use more than 2 words to describe them? Maybe you could swap and you choose the foods now.</w:t>
            </w:r>
          </w:p>
        </w:tc>
        <w:tc>
          <w:tcPr>
            <w:tcW w:w="3243" w:type="dxa"/>
          </w:tcPr>
          <w:p w:rsidR="00475103" w:rsidRDefault="00C714AE" w:rsidP="006901C1">
            <w:pPr>
              <w:rPr>
                <w:rFonts w:ascii="Arial" w:hAnsi="Arial" w:cs="Arial"/>
                <w:sz w:val="18"/>
                <w:szCs w:val="18"/>
              </w:rPr>
            </w:pPr>
            <w:r>
              <w:rPr>
                <w:rFonts w:ascii="Arial" w:hAnsi="Arial" w:cs="Arial"/>
                <w:sz w:val="18"/>
                <w:szCs w:val="18"/>
              </w:rPr>
              <w:t xml:space="preserve">Design your very own Blackpool tower this can be done as a drawing or as a craft and you can build one if you have the materials at home. </w:t>
            </w:r>
          </w:p>
          <w:p w:rsidR="00C714AE" w:rsidRDefault="00C714AE" w:rsidP="006901C1">
            <w:pPr>
              <w:rPr>
                <w:rFonts w:ascii="Arial" w:hAnsi="Arial" w:cs="Arial"/>
                <w:sz w:val="18"/>
                <w:szCs w:val="18"/>
              </w:rPr>
            </w:pPr>
          </w:p>
          <w:p w:rsidR="00C714AE" w:rsidRPr="00846501" w:rsidRDefault="00C714AE" w:rsidP="006901C1">
            <w:pPr>
              <w:rPr>
                <w:rFonts w:ascii="Arial" w:hAnsi="Arial" w:cs="Arial"/>
                <w:sz w:val="18"/>
                <w:szCs w:val="18"/>
              </w:rPr>
            </w:pPr>
            <w:r>
              <w:rPr>
                <w:rFonts w:ascii="Arial" w:hAnsi="Arial" w:cs="Arial"/>
                <w:sz w:val="18"/>
                <w:szCs w:val="18"/>
              </w:rPr>
              <w:t xml:space="preserve">Junk modelling with </w:t>
            </w:r>
            <w:proofErr w:type="spellStart"/>
            <w:r>
              <w:rPr>
                <w:rFonts w:ascii="Arial" w:hAnsi="Arial" w:cs="Arial"/>
                <w:sz w:val="18"/>
                <w:szCs w:val="18"/>
              </w:rPr>
              <w:t>left over</w:t>
            </w:r>
            <w:proofErr w:type="spellEnd"/>
            <w:r>
              <w:rPr>
                <w:rFonts w:ascii="Arial" w:hAnsi="Arial" w:cs="Arial"/>
                <w:sz w:val="18"/>
                <w:szCs w:val="18"/>
              </w:rPr>
              <w:t xml:space="preserve"> food containers may be an option or even using </w:t>
            </w:r>
            <w:r w:rsidR="0023148A">
              <w:rPr>
                <w:rFonts w:ascii="Arial" w:hAnsi="Arial" w:cs="Arial"/>
                <w:sz w:val="18"/>
                <w:szCs w:val="18"/>
              </w:rPr>
              <w:t>rice and gluing it to a drawn out shape of the tower would be creative too.</w:t>
            </w:r>
          </w:p>
        </w:tc>
        <w:tc>
          <w:tcPr>
            <w:tcW w:w="3243" w:type="dxa"/>
          </w:tcPr>
          <w:p w:rsidR="006E4E55" w:rsidRPr="00846501" w:rsidRDefault="006E4E55" w:rsidP="00475103">
            <w:pPr>
              <w:rPr>
                <w:rFonts w:ascii="Arial" w:hAnsi="Arial" w:cs="Arial"/>
                <w:sz w:val="18"/>
                <w:szCs w:val="18"/>
              </w:rPr>
            </w:pPr>
            <w:r w:rsidRPr="00846501">
              <w:rPr>
                <w:rFonts w:ascii="Arial" w:hAnsi="Arial" w:cs="Arial"/>
                <w:sz w:val="18"/>
                <w:szCs w:val="18"/>
              </w:rPr>
              <w:t xml:space="preserve">Get a mirror or a recent picture of yourself. </w:t>
            </w:r>
          </w:p>
          <w:p w:rsidR="006E4E55" w:rsidRPr="00846501" w:rsidRDefault="006E4E55" w:rsidP="00475103">
            <w:pPr>
              <w:rPr>
                <w:rFonts w:ascii="Arial" w:hAnsi="Arial" w:cs="Arial"/>
                <w:sz w:val="18"/>
                <w:szCs w:val="18"/>
              </w:rPr>
            </w:pPr>
          </w:p>
          <w:p w:rsidR="00475103" w:rsidRPr="00846501" w:rsidRDefault="006E4E55" w:rsidP="00475103">
            <w:pPr>
              <w:rPr>
                <w:rFonts w:ascii="Arial" w:hAnsi="Arial" w:cs="Arial"/>
                <w:sz w:val="18"/>
                <w:szCs w:val="18"/>
              </w:rPr>
            </w:pPr>
            <w:r w:rsidRPr="00846501">
              <w:rPr>
                <w:rFonts w:ascii="Arial" w:hAnsi="Arial" w:cs="Arial"/>
                <w:sz w:val="18"/>
                <w:szCs w:val="18"/>
              </w:rPr>
              <w:t>Filling up a whole A4 piece of paper, carefully draw</w:t>
            </w:r>
            <w:r w:rsidR="00846501" w:rsidRPr="00846501">
              <w:rPr>
                <w:rFonts w:ascii="Arial" w:hAnsi="Arial" w:cs="Arial"/>
                <w:sz w:val="18"/>
                <w:szCs w:val="18"/>
              </w:rPr>
              <w:t xml:space="preserve"> a self-</w:t>
            </w:r>
            <w:r w:rsidRPr="00846501">
              <w:rPr>
                <w:rFonts w:ascii="Arial" w:hAnsi="Arial" w:cs="Arial"/>
                <w:sz w:val="18"/>
                <w:szCs w:val="18"/>
              </w:rPr>
              <w:t>portrait. Remember all the sketchin</w:t>
            </w:r>
            <w:r w:rsidR="00846501" w:rsidRPr="00846501">
              <w:rPr>
                <w:rFonts w:ascii="Arial" w:hAnsi="Arial" w:cs="Arial"/>
                <w:sz w:val="18"/>
                <w:szCs w:val="18"/>
              </w:rPr>
              <w:t>g and shading skills we have already practised.</w:t>
            </w:r>
          </w:p>
        </w:tc>
      </w:tr>
    </w:tbl>
    <w:p w:rsidR="00846501" w:rsidRDefault="00846501" w:rsidP="00FC06DA">
      <w:pPr>
        <w:rPr>
          <w:sz w:val="24"/>
          <w:szCs w:val="24"/>
          <w:u w:val="single"/>
        </w:rPr>
      </w:pPr>
    </w:p>
    <w:p w:rsidR="00FC06DA" w:rsidRPr="0023148A" w:rsidRDefault="00FC06DA" w:rsidP="00FC06DA">
      <w:pPr>
        <w:rPr>
          <w:sz w:val="24"/>
          <w:szCs w:val="24"/>
        </w:rPr>
      </w:pPr>
      <w:r>
        <w:rPr>
          <w:sz w:val="24"/>
          <w:szCs w:val="24"/>
          <w:u w:val="single"/>
        </w:rPr>
        <w:t>Maths Board Games</w:t>
      </w:r>
      <w:r w:rsidR="0023148A">
        <w:rPr>
          <w:sz w:val="24"/>
          <w:szCs w:val="24"/>
          <w:u w:val="single"/>
        </w:rPr>
        <w:t>-</w:t>
      </w:r>
      <w:r w:rsidR="0023148A" w:rsidRPr="0023148A">
        <w:rPr>
          <w:sz w:val="24"/>
          <w:szCs w:val="24"/>
        </w:rPr>
        <w:t>Some are quite challenging but there are definitely some that you will be able to play.</w:t>
      </w:r>
    </w:p>
    <w:p w:rsidR="00FC06DA" w:rsidRDefault="000D640D" w:rsidP="00FC06DA">
      <w:hyperlink r:id="rId12" w:history="1">
        <w:r w:rsidR="00FC06DA">
          <w:rPr>
            <w:rStyle w:val="Hyperlink"/>
          </w:rPr>
          <w:t>http://www.mathematicshed.com/uploads/1/2/5/7/12572836/21funmathgames.pdf</w:t>
        </w:r>
      </w:hyperlink>
      <w:r w:rsidR="0023148A">
        <w:rPr>
          <w:rStyle w:val="Hyperlink"/>
        </w:rPr>
        <w:t xml:space="preserve"> </w:t>
      </w:r>
    </w:p>
    <w:p w:rsidR="009647F7" w:rsidRPr="009647F7" w:rsidRDefault="009647F7" w:rsidP="00FC06DA">
      <w:pPr>
        <w:rPr>
          <w:sz w:val="24"/>
          <w:u w:val="single"/>
        </w:rPr>
      </w:pPr>
      <w:r w:rsidRPr="009647F7">
        <w:rPr>
          <w:sz w:val="24"/>
          <w:u w:val="single"/>
        </w:rPr>
        <w:t>List of 63 at home Science Experiments</w:t>
      </w:r>
    </w:p>
    <w:p w:rsidR="009647F7" w:rsidRDefault="00A5071F" w:rsidP="00FC06DA">
      <w:hyperlink r:id="rId13" w:history="1">
        <w:r w:rsidR="009647F7">
          <w:rPr>
            <w:rStyle w:val="Hyperlink"/>
          </w:rPr>
          <w:t>https://mommypoppins.com/kids/50-easy-science-experiments-for-kids-fun-educational-activities-using-household-stuff</w:t>
        </w:r>
      </w:hyperlink>
    </w:p>
    <w:p w:rsidR="007E0E48" w:rsidRDefault="007E0E48" w:rsidP="007E0E48">
      <w:pPr>
        <w:rPr>
          <w:sz w:val="24"/>
          <w:szCs w:val="24"/>
          <w:u w:val="single"/>
        </w:rPr>
      </w:pPr>
      <w:r>
        <w:rPr>
          <w:sz w:val="24"/>
          <w:szCs w:val="24"/>
          <w:u w:val="single"/>
        </w:rPr>
        <w:t>The National Gallery: Virtual Tour</w:t>
      </w:r>
    </w:p>
    <w:p w:rsidR="007E0E48" w:rsidRPr="007E0E48" w:rsidRDefault="00A5071F" w:rsidP="007E0E48">
      <w:pPr>
        <w:rPr>
          <w:sz w:val="32"/>
          <w:szCs w:val="24"/>
          <w:u w:val="single"/>
        </w:rPr>
      </w:pPr>
      <w:hyperlink r:id="rId14" w:history="1">
        <w:r w:rsidR="007E0E48" w:rsidRPr="007E0E48">
          <w:rPr>
            <w:rStyle w:val="Hyperlink"/>
          </w:rPr>
          <w:t>https://www.nationalgallery.org.uk/visiting/virtual-tours</w:t>
        </w:r>
      </w:hyperlink>
    </w:p>
    <w:p w:rsidR="007E0E48" w:rsidRDefault="007E0E48" w:rsidP="00FC06DA"/>
    <w:sectPr w:rsidR="007E0E48" w:rsidSect="00475103">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03" w:rsidRDefault="00475103" w:rsidP="00475103">
      <w:pPr>
        <w:spacing w:after="0" w:line="240" w:lineRule="auto"/>
      </w:pPr>
      <w:r>
        <w:separator/>
      </w:r>
    </w:p>
  </w:endnote>
  <w:endnote w:type="continuationSeparator" w:id="0">
    <w:p w:rsidR="00475103" w:rsidRDefault="00475103" w:rsidP="0047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03" w:rsidRDefault="00475103" w:rsidP="00475103">
      <w:pPr>
        <w:spacing w:after="0" w:line="240" w:lineRule="auto"/>
      </w:pPr>
      <w:r>
        <w:separator/>
      </w:r>
    </w:p>
  </w:footnote>
  <w:footnote w:type="continuationSeparator" w:id="0">
    <w:p w:rsidR="00475103" w:rsidRDefault="00475103" w:rsidP="0047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03" w:rsidRPr="00B236CE" w:rsidRDefault="00475103" w:rsidP="00475103">
    <w:pPr>
      <w:jc w:val="center"/>
      <w:rPr>
        <w:rFonts w:ascii="Arial" w:hAnsi="Arial" w:cs="Arial"/>
        <w:sz w:val="24"/>
        <w:szCs w:val="24"/>
        <w:u w:val="single"/>
      </w:rPr>
    </w:pPr>
    <w:r>
      <w:rPr>
        <w:rFonts w:ascii="Arial" w:hAnsi="Arial" w:cs="Arial"/>
        <w:sz w:val="24"/>
        <w:szCs w:val="24"/>
        <w:u w:val="single"/>
      </w:rPr>
      <w:t xml:space="preserve">Year </w:t>
    </w:r>
    <w:r w:rsidR="009F1AA1">
      <w:rPr>
        <w:rFonts w:ascii="Arial" w:hAnsi="Arial" w:cs="Arial"/>
        <w:sz w:val="24"/>
        <w:szCs w:val="24"/>
        <w:u w:val="single"/>
      </w:rPr>
      <w:t>2</w:t>
    </w:r>
    <w:r w:rsidRPr="00B236CE">
      <w:rPr>
        <w:rFonts w:ascii="Arial" w:hAnsi="Arial" w:cs="Arial"/>
        <w:sz w:val="24"/>
        <w:szCs w:val="24"/>
        <w:u w:val="single"/>
      </w:rPr>
      <w:t xml:space="preserve"> Home Learning Challenges</w:t>
    </w:r>
  </w:p>
  <w:p w:rsidR="00475103" w:rsidRDefault="00475103">
    <w:pPr>
      <w:pStyle w:val="Header"/>
    </w:pPr>
  </w:p>
  <w:p w:rsidR="00475103" w:rsidRDefault="00475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03"/>
    <w:rsid w:val="000765C7"/>
    <w:rsid w:val="000D640D"/>
    <w:rsid w:val="00161ED2"/>
    <w:rsid w:val="00172953"/>
    <w:rsid w:val="001F1D97"/>
    <w:rsid w:val="0023148A"/>
    <w:rsid w:val="002379BD"/>
    <w:rsid w:val="00261BC7"/>
    <w:rsid w:val="00262DE5"/>
    <w:rsid w:val="002A3C32"/>
    <w:rsid w:val="002A52AE"/>
    <w:rsid w:val="00351811"/>
    <w:rsid w:val="003563EF"/>
    <w:rsid w:val="003C51EB"/>
    <w:rsid w:val="00446A17"/>
    <w:rsid w:val="00475103"/>
    <w:rsid w:val="00487824"/>
    <w:rsid w:val="004C691B"/>
    <w:rsid w:val="00502846"/>
    <w:rsid w:val="0059680A"/>
    <w:rsid w:val="00647AA9"/>
    <w:rsid w:val="006901C1"/>
    <w:rsid w:val="006E4E55"/>
    <w:rsid w:val="007502CB"/>
    <w:rsid w:val="007E0E48"/>
    <w:rsid w:val="0080462A"/>
    <w:rsid w:val="00837F0E"/>
    <w:rsid w:val="00846501"/>
    <w:rsid w:val="008C7F3C"/>
    <w:rsid w:val="008D66CF"/>
    <w:rsid w:val="008E3692"/>
    <w:rsid w:val="008F4B6D"/>
    <w:rsid w:val="009647F7"/>
    <w:rsid w:val="0098610B"/>
    <w:rsid w:val="009E29E4"/>
    <w:rsid w:val="009F1AA1"/>
    <w:rsid w:val="00A5071F"/>
    <w:rsid w:val="00A71E65"/>
    <w:rsid w:val="00A762A7"/>
    <w:rsid w:val="00AE1E85"/>
    <w:rsid w:val="00AE3840"/>
    <w:rsid w:val="00B236CE"/>
    <w:rsid w:val="00B75705"/>
    <w:rsid w:val="00C11BB9"/>
    <w:rsid w:val="00C25250"/>
    <w:rsid w:val="00C714AE"/>
    <w:rsid w:val="00D04C55"/>
    <w:rsid w:val="00DC0028"/>
    <w:rsid w:val="00DF1173"/>
    <w:rsid w:val="00EF1FCB"/>
    <w:rsid w:val="00F42ABC"/>
    <w:rsid w:val="00F60755"/>
    <w:rsid w:val="00FC06DA"/>
    <w:rsid w:val="00FD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E35A-C10F-445C-A81A-FB7F608F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5103"/>
    <w:rPr>
      <w:color w:val="0000FF"/>
      <w:u w:val="single"/>
    </w:rPr>
  </w:style>
  <w:style w:type="paragraph" w:styleId="Header">
    <w:name w:val="header"/>
    <w:basedOn w:val="Normal"/>
    <w:link w:val="HeaderChar"/>
    <w:uiPriority w:val="99"/>
    <w:unhideWhenUsed/>
    <w:rsid w:val="0047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103"/>
  </w:style>
  <w:style w:type="paragraph" w:styleId="Footer">
    <w:name w:val="footer"/>
    <w:basedOn w:val="Normal"/>
    <w:link w:val="FooterChar"/>
    <w:uiPriority w:val="99"/>
    <w:unhideWhenUsed/>
    <w:rsid w:val="0047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03"/>
  </w:style>
  <w:style w:type="paragraph" w:styleId="BalloonText">
    <w:name w:val="Balloon Text"/>
    <w:basedOn w:val="Normal"/>
    <w:link w:val="BalloonTextChar"/>
    <w:uiPriority w:val="99"/>
    <w:semiHidden/>
    <w:unhideWhenUsed/>
    <w:rsid w:val="009E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E4"/>
    <w:rPr>
      <w:rFonts w:ascii="Segoe UI" w:hAnsi="Segoe UI" w:cs="Segoe UI"/>
      <w:sz w:val="18"/>
      <w:szCs w:val="18"/>
    </w:rPr>
  </w:style>
  <w:style w:type="character" w:styleId="FollowedHyperlink">
    <w:name w:val="FollowedHyperlink"/>
    <w:basedOn w:val="DefaultParagraphFont"/>
    <w:uiPriority w:val="99"/>
    <w:semiHidden/>
    <w:unhideWhenUsed/>
    <w:rsid w:val="00A76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67315">
      <w:bodyDiv w:val="1"/>
      <w:marLeft w:val="0"/>
      <w:marRight w:val="0"/>
      <w:marTop w:val="0"/>
      <w:marBottom w:val="0"/>
      <w:divBdr>
        <w:top w:val="none" w:sz="0" w:space="0" w:color="auto"/>
        <w:left w:val="none" w:sz="0" w:space="0" w:color="auto"/>
        <w:bottom w:val="none" w:sz="0" w:space="0" w:color="auto"/>
        <w:right w:val="none" w:sz="0" w:space="0" w:color="auto"/>
      </w:divBdr>
    </w:div>
    <w:div w:id="1333409883">
      <w:bodyDiv w:val="1"/>
      <w:marLeft w:val="0"/>
      <w:marRight w:val="0"/>
      <w:marTop w:val="0"/>
      <w:marBottom w:val="0"/>
      <w:divBdr>
        <w:top w:val="none" w:sz="0" w:space="0" w:color="auto"/>
        <w:left w:val="none" w:sz="0" w:space="0" w:color="auto"/>
        <w:bottom w:val="none" w:sz="0" w:space="0" w:color="auto"/>
        <w:right w:val="none" w:sz="0" w:space="0" w:color="auto"/>
      </w:divBdr>
    </w:div>
    <w:div w:id="13794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mmypoppins.com/kids/50-easy-science-experiments-for-kids-fun-educational-activities-using-household-stuf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thematicshed.com/uploads/1/2/5/7/12572836/21funmathgam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tionalgallery.org.uk/visiting/virtual-tours"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nationalgallery.org.uk/visiting/virtual-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1278-2072-435C-BF18-696E1BC5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Blain</dc:creator>
  <cp:keywords/>
  <dc:description/>
  <cp:lastModifiedBy>Windows User</cp:lastModifiedBy>
  <cp:revision>4</cp:revision>
  <cp:lastPrinted>2020-03-17T15:26:00Z</cp:lastPrinted>
  <dcterms:created xsi:type="dcterms:W3CDTF">2020-04-20T10:17:00Z</dcterms:created>
  <dcterms:modified xsi:type="dcterms:W3CDTF">2020-04-21T08:59:00Z</dcterms:modified>
</cp:coreProperties>
</file>