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30F64" w14:textId="7A2E4373" w:rsidR="00235804" w:rsidRPr="00235804" w:rsidRDefault="00F61750" w:rsidP="00F61750">
      <w:pPr>
        <w:keepNext/>
        <w:spacing w:before="100" w:beforeAutospacing="1" w:after="100" w:afterAutospacing="1" w:line="240" w:lineRule="auto"/>
        <w:jc w:val="center"/>
        <w:outlineLvl w:val="0"/>
        <w:rPr>
          <w:rFonts w:ascii="Calibri" w:eastAsia="Calibri" w:hAnsi="Calibri" w:cs="Arial"/>
          <w:b/>
          <w:bCs/>
          <w:kern w:val="32"/>
          <w:sz w:val="24"/>
          <w:szCs w:val="24"/>
        </w:rPr>
      </w:pPr>
      <w:r>
        <w:rPr>
          <w:rFonts w:ascii="Calibri" w:eastAsia="Calibri" w:hAnsi="Calibri" w:cs="Arial"/>
          <w:b/>
          <w:bCs/>
          <w:noProof/>
          <w:color w:val="FF0000"/>
          <w:kern w:val="32"/>
          <w:sz w:val="24"/>
          <w:szCs w:val="24"/>
          <w:lang w:eastAsia="en-GB"/>
        </w:rPr>
        <w:drawing>
          <wp:inline distT="0" distB="0" distL="0" distR="0" wp14:anchorId="24F051BB" wp14:editId="151D625A">
            <wp:extent cx="4097020" cy="425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020" cy="4255135"/>
                    </a:xfrm>
                    <a:prstGeom prst="rect">
                      <a:avLst/>
                    </a:prstGeom>
                    <a:noFill/>
                  </pic:spPr>
                </pic:pic>
              </a:graphicData>
            </a:graphic>
          </wp:inline>
        </w:drawing>
      </w:r>
    </w:p>
    <w:p w14:paraId="78A22D71" w14:textId="1661B8BD" w:rsidR="00235804" w:rsidRPr="00F61750" w:rsidRDefault="00027295" w:rsidP="00F61750">
      <w:pPr>
        <w:keepNext/>
        <w:spacing w:before="100" w:beforeAutospacing="1" w:after="100" w:afterAutospacing="1" w:line="240" w:lineRule="auto"/>
        <w:jc w:val="center"/>
        <w:outlineLvl w:val="2"/>
        <w:rPr>
          <w:rFonts w:ascii="Calibri" w:eastAsia="Calibri" w:hAnsi="Calibri" w:cs="Arial"/>
          <w:b/>
          <w:bCs/>
          <w:sz w:val="52"/>
          <w:szCs w:val="52"/>
        </w:rPr>
      </w:pPr>
      <w:r w:rsidRPr="00F61750">
        <w:rPr>
          <w:rFonts w:ascii="Calibri" w:eastAsia="Calibri" w:hAnsi="Calibri" w:cs="Arial"/>
          <w:b/>
          <w:bCs/>
          <w:sz w:val="52"/>
          <w:szCs w:val="52"/>
        </w:rPr>
        <w:t xml:space="preserve">Safeguarding </w:t>
      </w:r>
      <w:r w:rsidR="00156253" w:rsidRPr="00F61750">
        <w:rPr>
          <w:rFonts w:ascii="Calibri" w:eastAsia="Calibri" w:hAnsi="Calibri" w:cs="Arial"/>
          <w:b/>
          <w:bCs/>
          <w:sz w:val="52"/>
          <w:szCs w:val="52"/>
        </w:rPr>
        <w:t xml:space="preserve">and </w:t>
      </w:r>
      <w:r w:rsidR="00235804" w:rsidRPr="00F61750">
        <w:rPr>
          <w:rFonts w:ascii="Calibri" w:eastAsia="Calibri" w:hAnsi="Calibri" w:cs="Arial"/>
          <w:b/>
          <w:bCs/>
          <w:sz w:val="52"/>
          <w:szCs w:val="52"/>
        </w:rPr>
        <w:t>Child Protection Policy</w:t>
      </w:r>
    </w:p>
    <w:p w14:paraId="00B63826" w14:textId="77777777" w:rsidR="00235804" w:rsidRPr="00235804" w:rsidRDefault="00235804" w:rsidP="00235804">
      <w:pPr>
        <w:spacing w:before="100" w:beforeAutospacing="1" w:after="100" w:afterAutospacing="1" w:line="240" w:lineRule="auto"/>
        <w:rPr>
          <w:rFonts w:ascii="Calibri" w:eastAsia="Calibri" w:hAnsi="Calibri" w:cs="Times New Roman"/>
          <w:sz w:val="24"/>
          <w:szCs w:val="24"/>
        </w:rPr>
      </w:pPr>
    </w:p>
    <w:p w14:paraId="6994B317" w14:textId="77777777" w:rsidR="00235804" w:rsidRPr="00235804" w:rsidRDefault="00235804" w:rsidP="00235804">
      <w:pPr>
        <w:spacing w:before="100" w:beforeAutospacing="1" w:after="100" w:afterAutospacing="1" w:line="240" w:lineRule="auto"/>
        <w:rPr>
          <w:rFonts w:ascii="Calibri" w:eastAsia="Calibri" w:hAnsi="Calibri" w:cs="Times New Roman"/>
          <w:sz w:val="24"/>
          <w:szCs w:val="24"/>
        </w:rPr>
      </w:pPr>
    </w:p>
    <w:p w14:paraId="08A7566C" w14:textId="77777777" w:rsidR="00235804" w:rsidRPr="00235804" w:rsidRDefault="00235804" w:rsidP="00235804">
      <w:pPr>
        <w:spacing w:before="100" w:beforeAutospacing="1" w:after="100" w:afterAutospacing="1" w:line="240" w:lineRule="auto"/>
        <w:rPr>
          <w:rFonts w:ascii="Calibri" w:eastAsia="Calibri" w:hAnsi="Calibri" w:cs="Times New Roman"/>
          <w:sz w:val="24"/>
          <w:szCs w:val="24"/>
        </w:rPr>
      </w:pPr>
    </w:p>
    <w:p w14:paraId="16AB1CBE" w14:textId="789956CE" w:rsidR="00235804" w:rsidRPr="00235804" w:rsidRDefault="00235804" w:rsidP="00235804">
      <w:p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b/>
          <w:sz w:val="24"/>
          <w:szCs w:val="24"/>
        </w:rPr>
        <w:t>Adopted by:</w:t>
      </w:r>
      <w:r w:rsidRPr="00235804">
        <w:rPr>
          <w:rFonts w:ascii="Calibri" w:eastAsia="Calibri" w:hAnsi="Calibri" w:cs="Arial"/>
          <w:b/>
          <w:sz w:val="24"/>
          <w:szCs w:val="24"/>
        </w:rPr>
        <w:tab/>
        <w:t xml:space="preserve"> (signatures)</w:t>
      </w:r>
      <w:bookmarkStart w:id="0" w:name="_GoBack"/>
      <w:bookmarkEnd w:id="0"/>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t xml:space="preserve">                   </w:t>
      </w:r>
      <w:r w:rsidRPr="00235804">
        <w:rPr>
          <w:rFonts w:ascii="Calibri" w:eastAsia="Calibri" w:hAnsi="Calibri" w:cs="Arial"/>
          <w:b/>
          <w:sz w:val="24"/>
          <w:szCs w:val="24"/>
        </w:rPr>
        <w:tab/>
        <w:t>Review date:</w:t>
      </w:r>
      <w:r w:rsidR="00795C41">
        <w:rPr>
          <w:rFonts w:ascii="Calibri" w:eastAsia="Calibri" w:hAnsi="Calibri" w:cs="Arial"/>
          <w:b/>
          <w:sz w:val="24"/>
          <w:szCs w:val="24"/>
        </w:rPr>
        <w:t xml:space="preserve"> Autumn 2021</w:t>
      </w:r>
    </w:p>
    <w:p w14:paraId="3D7A5EA5"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1A8DAD92" w14:textId="237360E8" w:rsidR="00235804" w:rsidRPr="00235804" w:rsidRDefault="00F61750" w:rsidP="00235804">
      <w:pPr>
        <w:spacing w:before="100" w:beforeAutospacing="1" w:after="100" w:afterAutospacing="1" w:line="240" w:lineRule="auto"/>
        <w:rPr>
          <w:rFonts w:ascii="Calibri" w:eastAsia="Calibri" w:hAnsi="Calibri" w:cs="Arial"/>
          <w:sz w:val="24"/>
          <w:szCs w:val="24"/>
        </w:rPr>
      </w:pPr>
      <w:r>
        <w:rPr>
          <w:rFonts w:ascii="Calibri" w:eastAsia="Calibri" w:hAnsi="Calibri" w:cs="Arial"/>
          <w:sz w:val="24"/>
          <w:szCs w:val="24"/>
        </w:rPr>
        <w:t>Designated Safeguarding Lead: K</w:t>
      </w:r>
      <w:r w:rsidR="00795C41">
        <w:rPr>
          <w:rFonts w:ascii="Calibri" w:eastAsia="Calibri" w:hAnsi="Calibri" w:cs="Arial"/>
          <w:sz w:val="24"/>
          <w:szCs w:val="24"/>
        </w:rPr>
        <w:t>athryn Bolton</w:t>
      </w:r>
      <w:r>
        <w:rPr>
          <w:rFonts w:ascii="Calibri" w:eastAsia="Calibri" w:hAnsi="Calibri" w:cs="Arial"/>
          <w:sz w:val="24"/>
          <w:szCs w:val="24"/>
        </w:rPr>
        <w:t xml:space="preserve">                        </w:t>
      </w:r>
      <w:r w:rsidR="00795C41">
        <w:rPr>
          <w:rFonts w:ascii="Calibri" w:eastAsia="Calibri" w:hAnsi="Calibri" w:cs="Arial"/>
          <w:sz w:val="24"/>
          <w:szCs w:val="24"/>
        </w:rPr>
        <w:tab/>
      </w:r>
      <w:r w:rsidR="00795C41">
        <w:rPr>
          <w:rFonts w:ascii="Calibri" w:eastAsia="Calibri" w:hAnsi="Calibri" w:cs="Arial"/>
          <w:sz w:val="24"/>
          <w:szCs w:val="24"/>
        </w:rPr>
        <w:tab/>
      </w:r>
      <w:r w:rsidR="00235804" w:rsidRPr="00235804">
        <w:rPr>
          <w:rFonts w:ascii="Calibri" w:eastAsia="Calibri" w:hAnsi="Calibri" w:cs="Arial"/>
          <w:sz w:val="24"/>
          <w:szCs w:val="24"/>
        </w:rPr>
        <w:t>Date:</w:t>
      </w:r>
      <w:r w:rsidR="00A31860">
        <w:rPr>
          <w:rFonts w:ascii="Calibri" w:eastAsia="Calibri" w:hAnsi="Calibri" w:cs="Arial"/>
          <w:sz w:val="24"/>
          <w:szCs w:val="24"/>
        </w:rPr>
        <w:t xml:space="preserve"> 11.11.20</w:t>
      </w:r>
    </w:p>
    <w:p w14:paraId="48487468" w14:textId="43474768" w:rsidR="00235804" w:rsidRPr="00235804" w:rsidRDefault="00235804" w:rsidP="00235804">
      <w:p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Deputy</w:t>
      </w:r>
      <w:r w:rsidR="00F61750">
        <w:rPr>
          <w:rFonts w:ascii="Calibri" w:eastAsia="Calibri" w:hAnsi="Calibri" w:cs="Arial"/>
          <w:sz w:val="24"/>
          <w:szCs w:val="24"/>
        </w:rPr>
        <w:t xml:space="preserve"> Designated Safeguarding Lead: </w:t>
      </w:r>
      <w:r w:rsidR="00795C41">
        <w:rPr>
          <w:rFonts w:ascii="Calibri" w:eastAsia="Calibri" w:hAnsi="Calibri" w:cs="Arial"/>
          <w:sz w:val="24"/>
          <w:szCs w:val="24"/>
        </w:rPr>
        <w:t>Joanne Abram</w:t>
      </w:r>
      <w:r w:rsidR="00A31860">
        <w:rPr>
          <w:rFonts w:ascii="Calibri" w:eastAsia="Calibri" w:hAnsi="Calibri" w:cs="Arial"/>
          <w:sz w:val="24"/>
          <w:szCs w:val="24"/>
        </w:rPr>
        <w:tab/>
      </w:r>
      <w:r w:rsidR="00A31860">
        <w:rPr>
          <w:rFonts w:ascii="Calibri" w:eastAsia="Calibri" w:hAnsi="Calibri" w:cs="Arial"/>
          <w:sz w:val="24"/>
          <w:szCs w:val="24"/>
        </w:rPr>
        <w:tab/>
      </w:r>
      <w:r w:rsidR="00A31860">
        <w:rPr>
          <w:rFonts w:ascii="Calibri" w:eastAsia="Calibri" w:hAnsi="Calibri" w:cs="Arial"/>
          <w:sz w:val="24"/>
          <w:szCs w:val="24"/>
        </w:rPr>
        <w:tab/>
        <w:t>Date: 11.11.20</w:t>
      </w:r>
    </w:p>
    <w:p w14:paraId="1EA6A6BB" w14:textId="02214F94" w:rsidR="00235804" w:rsidRPr="00235804" w:rsidRDefault="00235804" w:rsidP="00235804">
      <w:p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 xml:space="preserve">Head Teacher: </w:t>
      </w:r>
      <w:r w:rsidR="00795C41">
        <w:rPr>
          <w:rFonts w:ascii="Calibri" w:eastAsia="Calibri" w:hAnsi="Calibri" w:cs="Arial"/>
          <w:sz w:val="24"/>
          <w:szCs w:val="24"/>
        </w:rPr>
        <w:t xml:space="preserve">Kathryn </w:t>
      </w:r>
      <w:r w:rsidR="00F61750">
        <w:rPr>
          <w:rFonts w:ascii="Calibri" w:eastAsia="Calibri" w:hAnsi="Calibri" w:cs="Arial"/>
          <w:sz w:val="24"/>
          <w:szCs w:val="24"/>
        </w:rPr>
        <w:t>B</w:t>
      </w:r>
      <w:r w:rsidR="00795C41">
        <w:rPr>
          <w:rFonts w:ascii="Calibri" w:eastAsia="Calibri" w:hAnsi="Calibri" w:cs="Arial"/>
          <w:sz w:val="24"/>
          <w:szCs w:val="24"/>
        </w:rPr>
        <w:t>olton</w:t>
      </w:r>
      <w:r w:rsidR="00795C41">
        <w:rPr>
          <w:rFonts w:ascii="Calibri" w:eastAsia="Calibri" w:hAnsi="Calibri" w:cs="Arial"/>
          <w:sz w:val="24"/>
          <w:szCs w:val="24"/>
        </w:rPr>
        <w:tab/>
      </w:r>
      <w:r w:rsidR="00F61750">
        <w:rPr>
          <w:rFonts w:ascii="Calibri" w:eastAsia="Calibri" w:hAnsi="Calibri" w:cs="Arial"/>
          <w:sz w:val="24"/>
          <w:szCs w:val="24"/>
        </w:rPr>
        <w:tab/>
      </w:r>
      <w:r w:rsidR="00F61750">
        <w:rPr>
          <w:rFonts w:ascii="Calibri" w:eastAsia="Calibri" w:hAnsi="Calibri" w:cs="Arial"/>
          <w:sz w:val="24"/>
          <w:szCs w:val="24"/>
        </w:rPr>
        <w:tab/>
      </w:r>
      <w:r w:rsidR="00795C41">
        <w:rPr>
          <w:rFonts w:ascii="Calibri" w:eastAsia="Calibri" w:hAnsi="Calibri" w:cs="Arial"/>
          <w:sz w:val="24"/>
          <w:szCs w:val="24"/>
        </w:rPr>
        <w:tab/>
      </w:r>
      <w:r w:rsidR="00795C41">
        <w:rPr>
          <w:rFonts w:ascii="Calibri" w:eastAsia="Calibri" w:hAnsi="Calibri" w:cs="Arial"/>
          <w:sz w:val="24"/>
          <w:szCs w:val="24"/>
        </w:rPr>
        <w:tab/>
      </w:r>
      <w:r w:rsidR="00795C41">
        <w:rPr>
          <w:rFonts w:ascii="Calibri" w:eastAsia="Calibri" w:hAnsi="Calibri" w:cs="Arial"/>
          <w:sz w:val="24"/>
          <w:szCs w:val="24"/>
        </w:rPr>
        <w:tab/>
      </w:r>
      <w:r w:rsidRPr="00235804">
        <w:rPr>
          <w:rFonts w:ascii="Calibri" w:eastAsia="Calibri" w:hAnsi="Calibri" w:cs="Arial"/>
          <w:sz w:val="24"/>
          <w:szCs w:val="24"/>
        </w:rPr>
        <w:t>Date:</w:t>
      </w:r>
      <w:r w:rsidR="00A31860">
        <w:rPr>
          <w:rFonts w:ascii="Calibri" w:eastAsia="Calibri" w:hAnsi="Calibri" w:cs="Arial"/>
          <w:sz w:val="24"/>
          <w:szCs w:val="24"/>
        </w:rPr>
        <w:t xml:space="preserve"> 11.11.20</w:t>
      </w:r>
    </w:p>
    <w:p w14:paraId="7A570B74" w14:textId="022E358C" w:rsidR="00235804" w:rsidRPr="00235804" w:rsidRDefault="00F61750" w:rsidP="00235804">
      <w:pPr>
        <w:spacing w:before="100" w:beforeAutospacing="1" w:after="100" w:afterAutospacing="1" w:line="240" w:lineRule="auto"/>
        <w:rPr>
          <w:rFonts w:ascii="Calibri" w:eastAsia="Calibri" w:hAnsi="Calibri" w:cs="Arial"/>
          <w:sz w:val="24"/>
          <w:szCs w:val="24"/>
        </w:rPr>
      </w:pPr>
      <w:r>
        <w:rPr>
          <w:rFonts w:ascii="Calibri" w:eastAsia="Calibri" w:hAnsi="Calibri" w:cs="Arial"/>
          <w:sz w:val="24"/>
          <w:szCs w:val="24"/>
        </w:rPr>
        <w:t>Nominated Governor:</w:t>
      </w:r>
      <w:r>
        <w:rPr>
          <w:rFonts w:ascii="Calibri" w:eastAsia="Calibri" w:hAnsi="Calibri" w:cs="Arial"/>
          <w:sz w:val="24"/>
          <w:szCs w:val="24"/>
        </w:rPr>
        <w:tab/>
        <w:t xml:space="preserve"> </w:t>
      </w:r>
      <w:r w:rsidR="00795C41">
        <w:rPr>
          <w:rFonts w:ascii="Calibri" w:eastAsia="Calibri" w:hAnsi="Calibri" w:cs="Arial"/>
          <w:sz w:val="24"/>
          <w:szCs w:val="24"/>
        </w:rPr>
        <w:t>Dot Thomson</w:t>
      </w:r>
      <w:r w:rsidR="00235804" w:rsidRPr="00235804">
        <w:rPr>
          <w:rFonts w:ascii="Calibri" w:eastAsia="Calibri" w:hAnsi="Calibri" w:cs="Arial"/>
          <w:sz w:val="24"/>
          <w:szCs w:val="24"/>
        </w:rPr>
        <w:tab/>
      </w:r>
      <w:r>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t>Date:</w:t>
      </w:r>
      <w:r w:rsidR="00A31860">
        <w:rPr>
          <w:rFonts w:ascii="Calibri" w:eastAsia="Calibri" w:hAnsi="Calibri" w:cs="Arial"/>
          <w:sz w:val="24"/>
          <w:szCs w:val="24"/>
        </w:rPr>
        <w:t xml:space="preserve"> 11.11.20</w:t>
      </w:r>
    </w:p>
    <w:p w14:paraId="785F51D4"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7BD33968" w14:textId="77777777" w:rsidR="00990092" w:rsidRDefault="00CD3695" w:rsidP="00235804">
      <w:pPr>
        <w:spacing w:before="100" w:beforeAutospacing="1" w:after="100" w:afterAutospacing="1" w:line="240" w:lineRule="auto"/>
        <w:rPr>
          <w:rFonts w:ascii="Calibri" w:eastAsia="Calibri" w:hAnsi="Calibri" w:cs="Arial"/>
          <w:sz w:val="24"/>
          <w:szCs w:val="24"/>
        </w:rPr>
      </w:pPr>
      <w:r>
        <w:rPr>
          <w:rFonts w:ascii="Calibri" w:eastAsia="Calibri" w:hAnsi="Calibri"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6F54404E" wp14:editId="0E33E873">
                <wp:simplePos x="0" y="0"/>
                <wp:positionH relativeFrom="column">
                  <wp:posOffset>-228600</wp:posOffset>
                </wp:positionH>
                <wp:positionV relativeFrom="paragraph">
                  <wp:posOffset>514985</wp:posOffset>
                </wp:positionV>
                <wp:extent cx="6068060" cy="3695700"/>
                <wp:effectExtent l="0" t="0" r="27940" b="19050"/>
                <wp:wrapTight wrapText="bothSides">
                  <wp:wrapPolygon edited="0">
                    <wp:start x="0" y="0"/>
                    <wp:lineTo x="0" y="21600"/>
                    <wp:lineTo x="21632" y="21600"/>
                    <wp:lineTo x="2163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3695700"/>
                        </a:xfrm>
                        <a:prstGeom prst="rect">
                          <a:avLst/>
                        </a:prstGeom>
                        <a:solidFill>
                          <a:srgbClr val="FFFFFF"/>
                        </a:solidFill>
                        <a:ln w="9525">
                          <a:solidFill>
                            <a:srgbClr val="000000"/>
                          </a:solidFill>
                          <a:miter lim="800000"/>
                          <a:headEnd/>
                          <a:tailEnd/>
                        </a:ln>
                      </wps:spPr>
                      <wps:txbx>
                        <w:txbxContent>
                          <w:p w14:paraId="543FC38C" w14:textId="408AB027" w:rsidR="00B00DAB" w:rsidRPr="00002979" w:rsidRDefault="00B00DAB" w:rsidP="00235804">
                            <w:pPr>
                              <w:pStyle w:val="CM158"/>
                              <w:spacing w:after="230" w:line="258" w:lineRule="atLeast"/>
                              <w:rPr>
                                <w:sz w:val="22"/>
                                <w:szCs w:val="22"/>
                              </w:rPr>
                            </w:pPr>
                            <w:r w:rsidRPr="00002979">
                              <w:rPr>
                                <w:b/>
                                <w:sz w:val="22"/>
                                <w:szCs w:val="22"/>
                              </w:rPr>
                              <w:t xml:space="preserve">The </w:t>
                            </w:r>
                            <w:r>
                              <w:rPr>
                                <w:b/>
                                <w:sz w:val="22"/>
                                <w:szCs w:val="22"/>
                              </w:rPr>
                              <w:t xml:space="preserve">Designated Safeguarding Lead </w:t>
                            </w:r>
                            <w:r w:rsidRPr="00002979">
                              <w:rPr>
                                <w:b/>
                                <w:sz w:val="22"/>
                                <w:szCs w:val="22"/>
                              </w:rPr>
                              <w:t>is</w:t>
                            </w:r>
                            <w:r>
                              <w:rPr>
                                <w:sz w:val="22"/>
                                <w:szCs w:val="22"/>
                              </w:rPr>
                              <w:t xml:space="preserve">: </w:t>
                            </w:r>
                            <w:r w:rsidRPr="00002979">
                              <w:rPr>
                                <w:sz w:val="22"/>
                                <w:szCs w:val="22"/>
                              </w:rPr>
                              <w:t>_</w:t>
                            </w:r>
                            <w:r w:rsidR="00795C41">
                              <w:rPr>
                                <w:sz w:val="22"/>
                                <w:szCs w:val="22"/>
                              </w:rPr>
                              <w:t>Kathryn Bolton</w:t>
                            </w:r>
                            <w:r w:rsidRPr="00002979">
                              <w:rPr>
                                <w:sz w:val="22"/>
                                <w:szCs w:val="22"/>
                              </w:rPr>
                              <w:t>____________________</w:t>
                            </w:r>
                          </w:p>
                          <w:p w14:paraId="2D3DC507" w14:textId="773B1CA3" w:rsidR="00B00DAB" w:rsidRPr="00002979" w:rsidRDefault="00795C41" w:rsidP="00235804">
                            <w:pPr>
                              <w:pStyle w:val="CM156"/>
                              <w:spacing w:after="240" w:line="258" w:lineRule="atLeast"/>
                              <w:rPr>
                                <w:sz w:val="22"/>
                                <w:szCs w:val="22"/>
                              </w:rPr>
                            </w:pPr>
                            <w:r>
                              <w:rPr>
                                <w:sz w:val="22"/>
                                <w:szCs w:val="22"/>
                              </w:rPr>
                              <w:t xml:space="preserve">Contact email: </w:t>
                            </w:r>
                            <w:hyperlink r:id="rId9" w:history="1">
                              <w:r w:rsidRPr="00C72327">
                                <w:rPr>
                                  <w:rStyle w:val="Hyperlink"/>
                                  <w:sz w:val="22"/>
                                  <w:szCs w:val="22"/>
                                </w:rPr>
                                <w:t>kathryn.bolton@holytrinity.blackburn.sch.uk</w:t>
                              </w:r>
                            </w:hyperlink>
                            <w:r>
                              <w:rPr>
                                <w:sz w:val="22"/>
                                <w:szCs w:val="22"/>
                              </w:rPr>
                              <w:t xml:space="preserve">   </w:t>
                            </w:r>
                            <w:r w:rsidR="00B00DAB" w:rsidRPr="00002979">
                              <w:rPr>
                                <w:sz w:val="22"/>
                                <w:szCs w:val="22"/>
                              </w:rPr>
                              <w:t xml:space="preserve"> tel: ...</w:t>
                            </w:r>
                            <w:r>
                              <w:rPr>
                                <w:sz w:val="22"/>
                                <w:szCs w:val="22"/>
                              </w:rPr>
                              <w:t>01254 702119</w:t>
                            </w:r>
                            <w:r w:rsidR="00B00DAB" w:rsidRPr="00002979">
                              <w:rPr>
                                <w:sz w:val="22"/>
                                <w:szCs w:val="22"/>
                              </w:rPr>
                              <w:t xml:space="preserve">............... </w:t>
                            </w:r>
                            <w:r w:rsidR="00B00DAB" w:rsidRPr="00002979">
                              <w:rPr>
                                <w:sz w:val="22"/>
                                <w:szCs w:val="22"/>
                                <w:u w:val="single"/>
                              </w:rPr>
                              <w:t xml:space="preserve">                                          </w:t>
                            </w:r>
                          </w:p>
                          <w:p w14:paraId="35BC57FD" w14:textId="67EC29EA" w:rsidR="00B00DAB" w:rsidRPr="00002979" w:rsidRDefault="00B00DAB" w:rsidP="00235804">
                            <w:pPr>
                              <w:pStyle w:val="CM156"/>
                              <w:spacing w:after="240" w:line="258" w:lineRule="atLeast"/>
                              <w:rPr>
                                <w:sz w:val="22"/>
                                <w:szCs w:val="22"/>
                              </w:rPr>
                            </w:pPr>
                            <w:r>
                              <w:rPr>
                                <w:b/>
                                <w:sz w:val="22"/>
                                <w:szCs w:val="22"/>
                              </w:rPr>
                              <w:t xml:space="preserve">The deputy Designated Safeguarding Lead </w:t>
                            </w:r>
                            <w:r w:rsidRPr="00002979">
                              <w:rPr>
                                <w:b/>
                                <w:sz w:val="22"/>
                                <w:szCs w:val="22"/>
                              </w:rPr>
                              <w:t>is</w:t>
                            </w:r>
                            <w:r w:rsidRPr="00002979">
                              <w:rPr>
                                <w:sz w:val="22"/>
                                <w:szCs w:val="22"/>
                              </w:rPr>
                              <w:t xml:space="preserve"> </w:t>
                            </w:r>
                            <w:r w:rsidR="00795C41">
                              <w:rPr>
                                <w:sz w:val="22"/>
                                <w:szCs w:val="22"/>
                              </w:rPr>
                              <w:t>Joanne Abram</w:t>
                            </w:r>
                            <w:r w:rsidRPr="00002979">
                              <w:rPr>
                                <w:sz w:val="22"/>
                                <w:szCs w:val="22"/>
                              </w:rPr>
                              <w:t>_______________</w:t>
                            </w:r>
                          </w:p>
                          <w:p w14:paraId="15885277" w14:textId="1D4E90D4" w:rsidR="00B00DAB" w:rsidRPr="00002979" w:rsidRDefault="00B00DAB" w:rsidP="00235804">
                            <w:pPr>
                              <w:pStyle w:val="CM157"/>
                              <w:spacing w:after="240"/>
                              <w:rPr>
                                <w:sz w:val="22"/>
                                <w:szCs w:val="22"/>
                              </w:rPr>
                            </w:pPr>
                            <w:r w:rsidRPr="00002979">
                              <w:rPr>
                                <w:sz w:val="22"/>
                                <w:szCs w:val="22"/>
                              </w:rPr>
                              <w:t xml:space="preserve">Contact email: </w:t>
                            </w:r>
                            <w:r w:rsidR="00795C41">
                              <w:rPr>
                                <w:sz w:val="22"/>
                                <w:szCs w:val="22"/>
                              </w:rPr>
                              <w:t>joanne.abram</w:t>
                            </w:r>
                            <w:r w:rsidR="00795C41" w:rsidRPr="00795C41">
                              <w:rPr>
                                <w:sz w:val="22"/>
                                <w:szCs w:val="22"/>
                              </w:rPr>
                              <w:t xml:space="preserve">@holytrinity.blackburn.sch.uk </w:t>
                            </w:r>
                            <w:r w:rsidR="00795C41">
                              <w:rPr>
                                <w:sz w:val="22"/>
                                <w:szCs w:val="22"/>
                              </w:rPr>
                              <w:t xml:space="preserve">  </w:t>
                            </w:r>
                            <w:r w:rsidRPr="00002979">
                              <w:rPr>
                                <w:sz w:val="22"/>
                                <w:szCs w:val="22"/>
                              </w:rPr>
                              <w:t xml:space="preserve"> tel: </w:t>
                            </w:r>
                            <w:r w:rsidR="00795C41">
                              <w:rPr>
                                <w:sz w:val="22"/>
                                <w:szCs w:val="22"/>
                              </w:rPr>
                              <w:t>01254 702119</w:t>
                            </w:r>
                            <w:r w:rsidRPr="00002979">
                              <w:rPr>
                                <w:sz w:val="22"/>
                                <w:szCs w:val="22"/>
                              </w:rPr>
                              <w:t>...............</w:t>
                            </w:r>
                          </w:p>
                          <w:p w14:paraId="29D052A2" w14:textId="425DC06E" w:rsidR="00B00DAB" w:rsidRPr="00002979" w:rsidRDefault="00B00DAB" w:rsidP="00235804">
                            <w:pPr>
                              <w:pStyle w:val="CM167"/>
                              <w:spacing w:after="240"/>
                              <w:rPr>
                                <w:sz w:val="22"/>
                                <w:szCs w:val="22"/>
                              </w:rPr>
                            </w:pPr>
                            <w:r w:rsidRPr="00002979">
                              <w:rPr>
                                <w:b/>
                                <w:sz w:val="22"/>
                                <w:szCs w:val="22"/>
                              </w:rPr>
                              <w:t xml:space="preserve">The nominated </w:t>
                            </w:r>
                            <w:r>
                              <w:rPr>
                                <w:b/>
                                <w:sz w:val="22"/>
                                <w:szCs w:val="22"/>
                              </w:rPr>
                              <w:t xml:space="preserve">safeguarding and </w:t>
                            </w:r>
                            <w:r w:rsidRPr="00002979">
                              <w:rPr>
                                <w:b/>
                                <w:sz w:val="22"/>
                                <w:szCs w:val="22"/>
                              </w:rPr>
                              <w:t>child protection governor is</w:t>
                            </w:r>
                            <w:r w:rsidRPr="00002979">
                              <w:rPr>
                                <w:sz w:val="22"/>
                                <w:szCs w:val="22"/>
                              </w:rPr>
                              <w:t xml:space="preserve"> </w:t>
                            </w:r>
                            <w:r w:rsidR="00795C41">
                              <w:rPr>
                                <w:sz w:val="22"/>
                                <w:szCs w:val="22"/>
                              </w:rPr>
                              <w:t>Mrs Dot Thomson</w:t>
                            </w:r>
                          </w:p>
                          <w:p w14:paraId="37FEDB8E" w14:textId="26451DD4" w:rsidR="00B00DAB" w:rsidRPr="00002979" w:rsidRDefault="00B00DAB" w:rsidP="00235804">
                            <w:pPr>
                              <w:pStyle w:val="CM163"/>
                              <w:spacing w:after="240"/>
                              <w:rPr>
                                <w:sz w:val="22"/>
                                <w:szCs w:val="22"/>
                              </w:rPr>
                            </w:pPr>
                            <w:r w:rsidRPr="00002979">
                              <w:rPr>
                                <w:b/>
                                <w:sz w:val="22"/>
                                <w:szCs w:val="22"/>
                              </w:rPr>
                              <w:t xml:space="preserve">The </w:t>
                            </w:r>
                            <w:r>
                              <w:rPr>
                                <w:b/>
                                <w:sz w:val="22"/>
                                <w:szCs w:val="22"/>
                              </w:rPr>
                              <w:t>Head Teacher</w:t>
                            </w:r>
                            <w:r w:rsidRPr="00002979">
                              <w:rPr>
                                <w:b/>
                                <w:sz w:val="22"/>
                                <w:szCs w:val="22"/>
                              </w:rPr>
                              <w:t xml:space="preserve"> is</w:t>
                            </w:r>
                            <w:r w:rsidRPr="00002979">
                              <w:rPr>
                                <w:sz w:val="22"/>
                                <w:szCs w:val="22"/>
                              </w:rPr>
                              <w:t xml:space="preserve"> </w:t>
                            </w:r>
                            <w:r w:rsidR="00795C41">
                              <w:rPr>
                                <w:sz w:val="22"/>
                                <w:szCs w:val="22"/>
                              </w:rPr>
                              <w:t xml:space="preserve">Mrs Kathryn Bolton </w:t>
                            </w:r>
                          </w:p>
                          <w:p w14:paraId="317E6CA4" w14:textId="77777777" w:rsidR="00795C41" w:rsidRDefault="00B00DAB" w:rsidP="00795C41">
                            <w:pPr>
                              <w:pStyle w:val="CM171"/>
                              <w:spacing w:after="240"/>
                              <w:rPr>
                                <w:sz w:val="22"/>
                                <w:szCs w:val="22"/>
                                <w:u w:val="single"/>
                              </w:rPr>
                            </w:pPr>
                            <w:r w:rsidRPr="00002979">
                              <w:rPr>
                                <w:sz w:val="22"/>
                                <w:szCs w:val="22"/>
                              </w:rPr>
                              <w:t xml:space="preserve">Contact email:  </w:t>
                            </w:r>
                            <w:hyperlink r:id="rId10" w:history="1">
                              <w:r w:rsidR="00795C41" w:rsidRPr="00C72327">
                                <w:rPr>
                                  <w:rStyle w:val="Hyperlink"/>
                                  <w:sz w:val="22"/>
                                  <w:szCs w:val="22"/>
                                </w:rPr>
                                <w:t>kathryn.bolton@holytrinity.blackburn.sch.uk</w:t>
                              </w:r>
                            </w:hyperlink>
                            <w:r w:rsidR="00795C41">
                              <w:rPr>
                                <w:sz w:val="22"/>
                                <w:szCs w:val="22"/>
                              </w:rPr>
                              <w:t xml:space="preserve">   </w:t>
                            </w:r>
                            <w:r w:rsidR="00795C41" w:rsidRPr="00002979">
                              <w:rPr>
                                <w:sz w:val="22"/>
                                <w:szCs w:val="22"/>
                              </w:rPr>
                              <w:t xml:space="preserve"> tel: ...</w:t>
                            </w:r>
                            <w:r w:rsidR="00795C41">
                              <w:rPr>
                                <w:sz w:val="22"/>
                                <w:szCs w:val="22"/>
                              </w:rPr>
                              <w:t>01254 702119</w:t>
                            </w:r>
                            <w:r w:rsidR="00795C41" w:rsidRPr="00002979">
                              <w:rPr>
                                <w:sz w:val="22"/>
                                <w:szCs w:val="22"/>
                              </w:rPr>
                              <w:t xml:space="preserve">............... </w:t>
                            </w:r>
                            <w:r w:rsidR="00795C41" w:rsidRPr="00002979">
                              <w:rPr>
                                <w:sz w:val="22"/>
                                <w:szCs w:val="22"/>
                                <w:u w:val="single"/>
                              </w:rPr>
                              <w:t xml:space="preserve"> </w:t>
                            </w:r>
                          </w:p>
                          <w:p w14:paraId="0BBEF0F0" w14:textId="08BAFA3C" w:rsidR="00B00DAB" w:rsidRDefault="00B00DAB" w:rsidP="00795C41">
                            <w:pPr>
                              <w:pStyle w:val="CM171"/>
                              <w:spacing w:after="240"/>
                            </w:pPr>
                            <w:r w:rsidRPr="002405B8">
                              <w:rPr>
                                <w:b/>
                                <w:sz w:val="22"/>
                                <w:szCs w:val="22"/>
                              </w:rPr>
                              <w:t xml:space="preserve">The </w:t>
                            </w:r>
                            <w:r>
                              <w:rPr>
                                <w:b/>
                                <w:sz w:val="22"/>
                                <w:szCs w:val="22"/>
                              </w:rPr>
                              <w:t>LA Designated Officer for Blackburn with Darwen</w:t>
                            </w:r>
                            <w:r w:rsidRPr="002405B8">
                              <w:rPr>
                                <w:b/>
                                <w:sz w:val="22"/>
                                <w:szCs w:val="22"/>
                              </w:rPr>
                              <w:t xml:space="preserve"> is</w:t>
                            </w:r>
                            <w:r>
                              <w:t xml:space="preserve">: Megan Dumpleton   </w:t>
                            </w:r>
                          </w:p>
                          <w:p w14:paraId="372DD019" w14:textId="77777777" w:rsidR="00B00DAB" w:rsidRDefault="00B00DAB" w:rsidP="00235804">
                            <w:pPr>
                              <w:pStyle w:val="Default"/>
                            </w:pPr>
                          </w:p>
                          <w:p w14:paraId="73952FA9" w14:textId="77777777" w:rsidR="00B00DAB" w:rsidRDefault="00B00DAB" w:rsidP="002D0086">
                            <w:pPr>
                              <w:pStyle w:val="Default"/>
                              <w:rPr>
                                <w:sz w:val="22"/>
                                <w:szCs w:val="22"/>
                              </w:rPr>
                            </w:pPr>
                            <w:r w:rsidRPr="00A64452">
                              <w:rPr>
                                <w:sz w:val="22"/>
                                <w:szCs w:val="22"/>
                              </w:rPr>
                              <w:t>Contact email</w:t>
                            </w:r>
                            <w:r>
                              <w:rPr>
                                <w:sz w:val="22"/>
                                <w:szCs w:val="22"/>
                              </w:rPr>
                              <w:t xml:space="preserve">: </w:t>
                            </w:r>
                            <w:hyperlink r:id="rId11" w:history="1">
                              <w:r w:rsidRPr="00323C6F">
                                <w:rPr>
                                  <w:rStyle w:val="Hyperlink"/>
                                  <w:sz w:val="22"/>
                                  <w:szCs w:val="22"/>
                                </w:rPr>
                                <w:t>megan.dumpleton@blackburn.gov.uk</w:t>
                              </w:r>
                            </w:hyperlink>
                            <w:r>
                              <w:rPr>
                                <w:sz w:val="22"/>
                                <w:szCs w:val="22"/>
                              </w:rPr>
                              <w:t xml:space="preserve"> </w:t>
                            </w:r>
                            <w:r w:rsidRPr="00A64452">
                              <w:rPr>
                                <w:sz w:val="22"/>
                                <w:szCs w:val="22"/>
                              </w:rPr>
                              <w:tab/>
                              <w:t>te</w:t>
                            </w:r>
                            <w:r>
                              <w:rPr>
                                <w:sz w:val="22"/>
                                <w:szCs w:val="22"/>
                              </w:rPr>
                              <w:t>l:</w:t>
                            </w:r>
                            <w:r w:rsidRPr="00A64452">
                              <w:rPr>
                                <w:sz w:val="22"/>
                                <w:szCs w:val="22"/>
                              </w:rPr>
                              <w:t xml:space="preserve"> </w:t>
                            </w:r>
                            <w:r>
                              <w:rPr>
                                <w:sz w:val="22"/>
                                <w:szCs w:val="22"/>
                              </w:rPr>
                              <w:t>01254 585184</w:t>
                            </w:r>
                          </w:p>
                          <w:p w14:paraId="3D526BC4" w14:textId="77777777" w:rsidR="00B00DAB" w:rsidRPr="002D0086" w:rsidRDefault="00B00DAB" w:rsidP="002D0086">
                            <w:pPr>
                              <w:pStyle w:val="Default"/>
                              <w:rPr>
                                <w:sz w:val="22"/>
                                <w:szCs w:val="22"/>
                              </w:rPr>
                            </w:pPr>
                          </w:p>
                          <w:p w14:paraId="1DFD2455" w14:textId="7E62E5F9" w:rsidR="00B00DAB" w:rsidRDefault="00B00DAB" w:rsidP="00235804">
                            <w:pPr>
                              <w:rPr>
                                <w:rFonts w:ascii="Arial" w:hAnsi="Arial" w:cs="Arial"/>
                                <w:b/>
                              </w:rPr>
                            </w:pPr>
                            <w:r w:rsidRPr="000C3883">
                              <w:rPr>
                                <w:rFonts w:ascii="Arial" w:hAnsi="Arial" w:cs="Arial"/>
                                <w:b/>
                              </w:rPr>
                              <w:t xml:space="preserve">Blackburn with Darwen </w:t>
                            </w:r>
                            <w:r>
                              <w:rPr>
                                <w:rFonts w:ascii="Arial" w:hAnsi="Arial" w:cs="Arial"/>
                                <w:b/>
                              </w:rPr>
                              <w:t>– Children Advice &amp; Duty Service (CADS</w:t>
                            </w:r>
                            <w:r w:rsidRPr="000C3883">
                              <w:rPr>
                                <w:rFonts w:ascii="Arial" w:hAnsi="Arial" w:cs="Arial"/>
                                <w:b/>
                              </w:rPr>
                              <w:t>): 01254 666400</w:t>
                            </w:r>
                          </w:p>
                          <w:p w14:paraId="13679A76" w14:textId="77777777" w:rsidR="00B00DAB" w:rsidRPr="002D0086" w:rsidRDefault="00B00DAB" w:rsidP="002D0086">
                            <w:pPr>
                              <w:rPr>
                                <w:rFonts w:ascii="Arial" w:hAnsi="Arial" w:cs="Arial"/>
                              </w:rPr>
                            </w:pPr>
                            <w:r>
                              <w:rPr>
                                <w:rFonts w:ascii="Arial" w:hAnsi="Arial" w:cs="Arial"/>
                                <w:b/>
                              </w:rPr>
                              <w:t xml:space="preserve">Blackburn with Darwen – Emergency Duty Team: </w:t>
                            </w:r>
                            <w:r w:rsidRPr="002D0086">
                              <w:rPr>
                                <w:rFonts w:ascii="Arial" w:hAnsi="Arial" w:cs="Arial"/>
                                <w:b/>
                              </w:rPr>
                              <w:t>01254 587547</w:t>
                            </w:r>
                            <w:r>
                              <w:rPr>
                                <w:rFonts w:ascii="Arial" w:hAnsi="Arial" w:cs="Arial"/>
                                <w:b/>
                              </w:rPr>
                              <w:t xml:space="preserve"> (out of office hours)</w:t>
                            </w:r>
                          </w:p>
                          <w:p w14:paraId="089D6295" w14:textId="77777777" w:rsidR="00B00DAB" w:rsidRDefault="00B00DAB" w:rsidP="00235804">
                            <w:pPr>
                              <w:rPr>
                                <w:rFonts w:ascii="Arial" w:hAnsi="Arial" w:cs="Arial"/>
                                <w:b/>
                              </w:rPr>
                            </w:pPr>
                          </w:p>
                          <w:p w14:paraId="18DBAD12" w14:textId="77777777" w:rsidR="00B00DAB" w:rsidRPr="00F41099" w:rsidRDefault="00B00DAB" w:rsidP="00235804">
                            <w:pPr>
                              <w:rPr>
                                <w:rFonts w:ascii="Arial" w:hAnsi="Arial" w:cs="Arial"/>
                                <w:b/>
                              </w:rPr>
                            </w:pPr>
                          </w:p>
                          <w:p w14:paraId="3E8B5532" w14:textId="77777777" w:rsidR="00B00DAB" w:rsidRPr="00002979" w:rsidRDefault="00B00DAB" w:rsidP="0023580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4404E" id="_x0000_t202" coordsize="21600,21600" o:spt="202" path="m,l,21600r21600,l21600,xe">
                <v:stroke joinstyle="miter"/>
                <v:path gradientshapeok="t" o:connecttype="rect"/>
              </v:shapetype>
              <v:shape id="Text Box 3" o:spid="_x0000_s1026" type="#_x0000_t202" style="position:absolute;margin-left:-18pt;margin-top:40.55pt;width:477.8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E4KgIAAFE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">
                <v:textbox>
                  <w:txbxContent>
                    <w:p w14:paraId="543FC38C" w14:textId="408AB027" w:rsidR="00B00DAB" w:rsidRPr="00002979" w:rsidRDefault="00B00DAB" w:rsidP="00235804">
                      <w:pPr>
                        <w:pStyle w:val="CM158"/>
                        <w:spacing w:after="230" w:line="258" w:lineRule="atLeast"/>
                        <w:rPr>
                          <w:sz w:val="22"/>
                          <w:szCs w:val="22"/>
                        </w:rPr>
                      </w:pPr>
                      <w:r w:rsidRPr="00002979">
                        <w:rPr>
                          <w:b/>
                          <w:sz w:val="22"/>
                          <w:szCs w:val="22"/>
                        </w:rPr>
                        <w:t xml:space="preserve">The </w:t>
                      </w:r>
                      <w:r>
                        <w:rPr>
                          <w:b/>
                          <w:sz w:val="22"/>
                          <w:szCs w:val="22"/>
                        </w:rPr>
                        <w:t xml:space="preserve">Designated Safeguarding Lead </w:t>
                      </w:r>
                      <w:r w:rsidRPr="00002979">
                        <w:rPr>
                          <w:b/>
                          <w:sz w:val="22"/>
                          <w:szCs w:val="22"/>
                        </w:rPr>
                        <w:t>is</w:t>
                      </w:r>
                      <w:r>
                        <w:rPr>
                          <w:sz w:val="22"/>
                          <w:szCs w:val="22"/>
                        </w:rPr>
                        <w:t xml:space="preserve">: </w:t>
                      </w:r>
                      <w:r w:rsidRPr="00002979">
                        <w:rPr>
                          <w:sz w:val="22"/>
                          <w:szCs w:val="22"/>
                        </w:rPr>
                        <w:t>_</w:t>
                      </w:r>
                      <w:r w:rsidR="00795C41">
                        <w:rPr>
                          <w:sz w:val="22"/>
                          <w:szCs w:val="22"/>
                        </w:rPr>
                        <w:t>Kathryn Bolton</w:t>
                      </w:r>
                      <w:r w:rsidRPr="00002979">
                        <w:rPr>
                          <w:sz w:val="22"/>
                          <w:szCs w:val="22"/>
                        </w:rPr>
                        <w:t>____________________</w:t>
                      </w:r>
                    </w:p>
                    <w:p w14:paraId="2D3DC507" w14:textId="773B1CA3" w:rsidR="00B00DAB" w:rsidRPr="00002979" w:rsidRDefault="00795C41" w:rsidP="00235804">
                      <w:pPr>
                        <w:pStyle w:val="CM156"/>
                        <w:spacing w:after="240" w:line="258" w:lineRule="atLeast"/>
                        <w:rPr>
                          <w:sz w:val="22"/>
                          <w:szCs w:val="22"/>
                        </w:rPr>
                      </w:pPr>
                      <w:r>
                        <w:rPr>
                          <w:sz w:val="22"/>
                          <w:szCs w:val="22"/>
                        </w:rPr>
                        <w:t xml:space="preserve">Contact email: </w:t>
                      </w:r>
                      <w:hyperlink r:id="rId12" w:history="1">
                        <w:r w:rsidRPr="00C72327">
                          <w:rPr>
                            <w:rStyle w:val="Hyperlink"/>
                            <w:sz w:val="22"/>
                            <w:szCs w:val="22"/>
                          </w:rPr>
                          <w:t>kathryn.bolton@holytrinity.blackburn.sch.uk</w:t>
                        </w:r>
                      </w:hyperlink>
                      <w:r>
                        <w:rPr>
                          <w:sz w:val="22"/>
                          <w:szCs w:val="22"/>
                        </w:rPr>
                        <w:t xml:space="preserve">   </w:t>
                      </w:r>
                      <w:r w:rsidR="00B00DAB" w:rsidRPr="00002979">
                        <w:rPr>
                          <w:sz w:val="22"/>
                          <w:szCs w:val="22"/>
                        </w:rPr>
                        <w:t xml:space="preserve"> </w:t>
                      </w:r>
                      <w:proofErr w:type="spellStart"/>
                      <w:r w:rsidR="00B00DAB" w:rsidRPr="00002979">
                        <w:rPr>
                          <w:sz w:val="22"/>
                          <w:szCs w:val="22"/>
                        </w:rPr>
                        <w:t>tel</w:t>
                      </w:r>
                      <w:proofErr w:type="spellEnd"/>
                      <w:r w:rsidR="00B00DAB" w:rsidRPr="00002979">
                        <w:rPr>
                          <w:sz w:val="22"/>
                          <w:szCs w:val="22"/>
                        </w:rPr>
                        <w:t>: ...</w:t>
                      </w:r>
                      <w:r>
                        <w:rPr>
                          <w:sz w:val="22"/>
                          <w:szCs w:val="22"/>
                        </w:rPr>
                        <w:t>01254 702119</w:t>
                      </w:r>
                      <w:r w:rsidR="00B00DAB" w:rsidRPr="00002979">
                        <w:rPr>
                          <w:sz w:val="22"/>
                          <w:szCs w:val="22"/>
                        </w:rPr>
                        <w:t xml:space="preserve">............... </w:t>
                      </w:r>
                      <w:r w:rsidR="00B00DAB" w:rsidRPr="00002979">
                        <w:rPr>
                          <w:sz w:val="22"/>
                          <w:szCs w:val="22"/>
                          <w:u w:val="single"/>
                        </w:rPr>
                        <w:t xml:space="preserve">                                          </w:t>
                      </w:r>
                    </w:p>
                    <w:p w14:paraId="35BC57FD" w14:textId="67EC29EA" w:rsidR="00B00DAB" w:rsidRPr="00002979" w:rsidRDefault="00B00DAB" w:rsidP="00235804">
                      <w:pPr>
                        <w:pStyle w:val="CM156"/>
                        <w:spacing w:after="240" w:line="258" w:lineRule="atLeast"/>
                        <w:rPr>
                          <w:sz w:val="22"/>
                          <w:szCs w:val="22"/>
                        </w:rPr>
                      </w:pPr>
                      <w:r>
                        <w:rPr>
                          <w:b/>
                          <w:sz w:val="22"/>
                          <w:szCs w:val="22"/>
                        </w:rPr>
                        <w:t xml:space="preserve">The deputy Designated Safeguarding Lead </w:t>
                      </w:r>
                      <w:r w:rsidRPr="00002979">
                        <w:rPr>
                          <w:b/>
                          <w:sz w:val="22"/>
                          <w:szCs w:val="22"/>
                        </w:rPr>
                        <w:t>is</w:t>
                      </w:r>
                      <w:r w:rsidRPr="00002979">
                        <w:rPr>
                          <w:sz w:val="22"/>
                          <w:szCs w:val="22"/>
                        </w:rPr>
                        <w:t xml:space="preserve"> </w:t>
                      </w:r>
                      <w:r w:rsidR="00795C41">
                        <w:rPr>
                          <w:sz w:val="22"/>
                          <w:szCs w:val="22"/>
                        </w:rPr>
                        <w:t>Joanne Abram</w:t>
                      </w:r>
                      <w:r w:rsidRPr="00002979">
                        <w:rPr>
                          <w:sz w:val="22"/>
                          <w:szCs w:val="22"/>
                        </w:rPr>
                        <w:t>_______________</w:t>
                      </w:r>
                    </w:p>
                    <w:p w14:paraId="15885277" w14:textId="1D4E90D4" w:rsidR="00B00DAB" w:rsidRPr="00002979" w:rsidRDefault="00B00DAB" w:rsidP="00235804">
                      <w:pPr>
                        <w:pStyle w:val="CM157"/>
                        <w:spacing w:after="240"/>
                        <w:rPr>
                          <w:sz w:val="22"/>
                          <w:szCs w:val="22"/>
                        </w:rPr>
                      </w:pPr>
                      <w:r w:rsidRPr="00002979">
                        <w:rPr>
                          <w:sz w:val="22"/>
                          <w:szCs w:val="22"/>
                        </w:rPr>
                        <w:t xml:space="preserve">Contact email: </w:t>
                      </w:r>
                      <w:r w:rsidR="00795C41">
                        <w:rPr>
                          <w:sz w:val="22"/>
                          <w:szCs w:val="22"/>
                        </w:rPr>
                        <w:t>joanne.abram</w:t>
                      </w:r>
                      <w:r w:rsidR="00795C41" w:rsidRPr="00795C41">
                        <w:rPr>
                          <w:sz w:val="22"/>
                          <w:szCs w:val="22"/>
                        </w:rPr>
                        <w:t xml:space="preserve">@holytrinity.blackburn.sch.uk </w:t>
                      </w:r>
                      <w:r w:rsidR="00795C41">
                        <w:rPr>
                          <w:sz w:val="22"/>
                          <w:szCs w:val="22"/>
                        </w:rPr>
                        <w:t xml:space="preserve">  </w:t>
                      </w:r>
                      <w:r w:rsidRPr="00002979">
                        <w:rPr>
                          <w:sz w:val="22"/>
                          <w:szCs w:val="22"/>
                        </w:rPr>
                        <w:t xml:space="preserve"> </w:t>
                      </w:r>
                      <w:proofErr w:type="spellStart"/>
                      <w:r w:rsidRPr="00002979">
                        <w:rPr>
                          <w:sz w:val="22"/>
                          <w:szCs w:val="22"/>
                        </w:rPr>
                        <w:t>tel</w:t>
                      </w:r>
                      <w:proofErr w:type="spellEnd"/>
                      <w:r w:rsidRPr="00002979">
                        <w:rPr>
                          <w:sz w:val="22"/>
                          <w:szCs w:val="22"/>
                        </w:rPr>
                        <w:t xml:space="preserve">: </w:t>
                      </w:r>
                      <w:r w:rsidR="00795C41">
                        <w:rPr>
                          <w:sz w:val="22"/>
                          <w:szCs w:val="22"/>
                        </w:rPr>
                        <w:t>01254 702119</w:t>
                      </w:r>
                      <w:r w:rsidRPr="00002979">
                        <w:rPr>
                          <w:sz w:val="22"/>
                          <w:szCs w:val="22"/>
                        </w:rPr>
                        <w:t>...............</w:t>
                      </w:r>
                    </w:p>
                    <w:p w14:paraId="29D052A2" w14:textId="425DC06E" w:rsidR="00B00DAB" w:rsidRPr="00002979" w:rsidRDefault="00B00DAB" w:rsidP="00235804">
                      <w:pPr>
                        <w:pStyle w:val="CM167"/>
                        <w:spacing w:after="240"/>
                        <w:rPr>
                          <w:sz w:val="22"/>
                          <w:szCs w:val="22"/>
                        </w:rPr>
                      </w:pPr>
                      <w:r w:rsidRPr="00002979">
                        <w:rPr>
                          <w:b/>
                          <w:sz w:val="22"/>
                          <w:szCs w:val="22"/>
                        </w:rPr>
                        <w:t xml:space="preserve">The nominated </w:t>
                      </w:r>
                      <w:r>
                        <w:rPr>
                          <w:b/>
                          <w:sz w:val="22"/>
                          <w:szCs w:val="22"/>
                        </w:rPr>
                        <w:t xml:space="preserve">safeguarding and </w:t>
                      </w:r>
                      <w:r w:rsidRPr="00002979">
                        <w:rPr>
                          <w:b/>
                          <w:sz w:val="22"/>
                          <w:szCs w:val="22"/>
                        </w:rPr>
                        <w:t>child protection governor is</w:t>
                      </w:r>
                      <w:r w:rsidRPr="00002979">
                        <w:rPr>
                          <w:sz w:val="22"/>
                          <w:szCs w:val="22"/>
                        </w:rPr>
                        <w:t xml:space="preserve"> </w:t>
                      </w:r>
                      <w:r w:rsidR="00795C41">
                        <w:rPr>
                          <w:sz w:val="22"/>
                          <w:szCs w:val="22"/>
                        </w:rPr>
                        <w:t>Mrs Dot Thomson</w:t>
                      </w:r>
                    </w:p>
                    <w:p w14:paraId="37FEDB8E" w14:textId="26451DD4" w:rsidR="00B00DAB" w:rsidRPr="00002979" w:rsidRDefault="00B00DAB" w:rsidP="00235804">
                      <w:pPr>
                        <w:pStyle w:val="CM163"/>
                        <w:spacing w:after="240"/>
                        <w:rPr>
                          <w:sz w:val="22"/>
                          <w:szCs w:val="22"/>
                        </w:rPr>
                      </w:pPr>
                      <w:r w:rsidRPr="00002979">
                        <w:rPr>
                          <w:b/>
                          <w:sz w:val="22"/>
                          <w:szCs w:val="22"/>
                        </w:rPr>
                        <w:t xml:space="preserve">The </w:t>
                      </w:r>
                      <w:r>
                        <w:rPr>
                          <w:b/>
                          <w:sz w:val="22"/>
                          <w:szCs w:val="22"/>
                        </w:rPr>
                        <w:t>Head Teacher</w:t>
                      </w:r>
                      <w:r w:rsidRPr="00002979">
                        <w:rPr>
                          <w:b/>
                          <w:sz w:val="22"/>
                          <w:szCs w:val="22"/>
                        </w:rPr>
                        <w:t xml:space="preserve"> is</w:t>
                      </w:r>
                      <w:r w:rsidRPr="00002979">
                        <w:rPr>
                          <w:sz w:val="22"/>
                          <w:szCs w:val="22"/>
                        </w:rPr>
                        <w:t xml:space="preserve"> </w:t>
                      </w:r>
                      <w:r w:rsidR="00795C41">
                        <w:rPr>
                          <w:sz w:val="22"/>
                          <w:szCs w:val="22"/>
                        </w:rPr>
                        <w:t xml:space="preserve">Mrs Kathryn Bolton </w:t>
                      </w:r>
                    </w:p>
                    <w:p w14:paraId="317E6CA4" w14:textId="77777777" w:rsidR="00795C41" w:rsidRDefault="00B00DAB" w:rsidP="00795C41">
                      <w:pPr>
                        <w:pStyle w:val="CM171"/>
                        <w:spacing w:after="240"/>
                        <w:rPr>
                          <w:sz w:val="22"/>
                          <w:szCs w:val="22"/>
                          <w:u w:val="single"/>
                        </w:rPr>
                      </w:pPr>
                      <w:r w:rsidRPr="00002979">
                        <w:rPr>
                          <w:sz w:val="22"/>
                          <w:szCs w:val="22"/>
                        </w:rPr>
                        <w:t xml:space="preserve">Contact email:  </w:t>
                      </w:r>
                      <w:hyperlink r:id="rId13" w:history="1">
                        <w:r w:rsidR="00795C41" w:rsidRPr="00C72327">
                          <w:rPr>
                            <w:rStyle w:val="Hyperlink"/>
                            <w:sz w:val="22"/>
                            <w:szCs w:val="22"/>
                          </w:rPr>
                          <w:t>kathryn.bolton@holytrinity.blackburn.sch.uk</w:t>
                        </w:r>
                      </w:hyperlink>
                      <w:r w:rsidR="00795C41">
                        <w:rPr>
                          <w:sz w:val="22"/>
                          <w:szCs w:val="22"/>
                        </w:rPr>
                        <w:t xml:space="preserve">   </w:t>
                      </w:r>
                      <w:r w:rsidR="00795C41" w:rsidRPr="00002979">
                        <w:rPr>
                          <w:sz w:val="22"/>
                          <w:szCs w:val="22"/>
                        </w:rPr>
                        <w:t xml:space="preserve"> </w:t>
                      </w:r>
                      <w:proofErr w:type="spellStart"/>
                      <w:r w:rsidR="00795C41" w:rsidRPr="00002979">
                        <w:rPr>
                          <w:sz w:val="22"/>
                          <w:szCs w:val="22"/>
                        </w:rPr>
                        <w:t>tel</w:t>
                      </w:r>
                      <w:proofErr w:type="spellEnd"/>
                      <w:r w:rsidR="00795C41" w:rsidRPr="00002979">
                        <w:rPr>
                          <w:sz w:val="22"/>
                          <w:szCs w:val="22"/>
                        </w:rPr>
                        <w:t>: ...</w:t>
                      </w:r>
                      <w:r w:rsidR="00795C41">
                        <w:rPr>
                          <w:sz w:val="22"/>
                          <w:szCs w:val="22"/>
                        </w:rPr>
                        <w:t>01254 702119</w:t>
                      </w:r>
                      <w:r w:rsidR="00795C41" w:rsidRPr="00002979">
                        <w:rPr>
                          <w:sz w:val="22"/>
                          <w:szCs w:val="22"/>
                        </w:rPr>
                        <w:t xml:space="preserve">............... </w:t>
                      </w:r>
                      <w:r w:rsidR="00795C41" w:rsidRPr="00002979">
                        <w:rPr>
                          <w:sz w:val="22"/>
                          <w:szCs w:val="22"/>
                          <w:u w:val="single"/>
                        </w:rPr>
                        <w:t xml:space="preserve"> </w:t>
                      </w:r>
                    </w:p>
                    <w:p w14:paraId="0BBEF0F0" w14:textId="08BAFA3C" w:rsidR="00B00DAB" w:rsidRDefault="00B00DAB" w:rsidP="00795C41">
                      <w:pPr>
                        <w:pStyle w:val="CM171"/>
                        <w:spacing w:after="240"/>
                      </w:pPr>
                      <w:r w:rsidRPr="002405B8">
                        <w:rPr>
                          <w:b/>
                          <w:sz w:val="22"/>
                          <w:szCs w:val="22"/>
                        </w:rPr>
                        <w:t xml:space="preserve">The </w:t>
                      </w:r>
                      <w:r>
                        <w:rPr>
                          <w:b/>
                          <w:sz w:val="22"/>
                          <w:szCs w:val="22"/>
                        </w:rPr>
                        <w:t>LA Designated Officer for Blackburn with Darwen</w:t>
                      </w:r>
                      <w:r w:rsidRPr="002405B8">
                        <w:rPr>
                          <w:b/>
                          <w:sz w:val="22"/>
                          <w:szCs w:val="22"/>
                        </w:rPr>
                        <w:t xml:space="preserve"> is</w:t>
                      </w:r>
                      <w:r>
                        <w:t xml:space="preserve">: Megan </w:t>
                      </w:r>
                      <w:proofErr w:type="spellStart"/>
                      <w:r>
                        <w:t>Dumpleton</w:t>
                      </w:r>
                      <w:proofErr w:type="spellEnd"/>
                      <w:r>
                        <w:t xml:space="preserve">   </w:t>
                      </w:r>
                    </w:p>
                    <w:p w14:paraId="372DD019" w14:textId="77777777" w:rsidR="00B00DAB" w:rsidRDefault="00B00DAB" w:rsidP="00235804">
                      <w:pPr>
                        <w:pStyle w:val="Default"/>
                      </w:pPr>
                    </w:p>
                    <w:p w14:paraId="73952FA9" w14:textId="77777777" w:rsidR="00B00DAB" w:rsidRDefault="00B00DAB" w:rsidP="002D0086">
                      <w:pPr>
                        <w:pStyle w:val="Default"/>
                        <w:rPr>
                          <w:sz w:val="22"/>
                          <w:szCs w:val="22"/>
                        </w:rPr>
                      </w:pPr>
                      <w:r w:rsidRPr="00A64452">
                        <w:rPr>
                          <w:sz w:val="22"/>
                          <w:szCs w:val="22"/>
                        </w:rPr>
                        <w:t>Contact email</w:t>
                      </w:r>
                      <w:r>
                        <w:rPr>
                          <w:sz w:val="22"/>
                          <w:szCs w:val="22"/>
                        </w:rPr>
                        <w:t xml:space="preserve">: </w:t>
                      </w:r>
                      <w:hyperlink r:id="rId14" w:history="1">
                        <w:r w:rsidRPr="00323C6F">
                          <w:rPr>
                            <w:rStyle w:val="Hyperlink"/>
                            <w:sz w:val="22"/>
                            <w:szCs w:val="22"/>
                          </w:rPr>
                          <w:t>megan.dumpleton@blackburn.gov.uk</w:t>
                        </w:r>
                      </w:hyperlink>
                      <w:r>
                        <w:rPr>
                          <w:sz w:val="22"/>
                          <w:szCs w:val="22"/>
                        </w:rPr>
                        <w:t xml:space="preserve"> </w:t>
                      </w:r>
                      <w:r w:rsidRPr="00A64452">
                        <w:rPr>
                          <w:sz w:val="22"/>
                          <w:szCs w:val="22"/>
                        </w:rPr>
                        <w:tab/>
                      </w:r>
                      <w:proofErr w:type="spellStart"/>
                      <w:r w:rsidRPr="00A64452">
                        <w:rPr>
                          <w:sz w:val="22"/>
                          <w:szCs w:val="22"/>
                        </w:rPr>
                        <w:t>te</w:t>
                      </w:r>
                      <w:r>
                        <w:rPr>
                          <w:sz w:val="22"/>
                          <w:szCs w:val="22"/>
                        </w:rPr>
                        <w:t>l</w:t>
                      </w:r>
                      <w:proofErr w:type="spellEnd"/>
                      <w:r>
                        <w:rPr>
                          <w:sz w:val="22"/>
                          <w:szCs w:val="22"/>
                        </w:rPr>
                        <w:t>:</w:t>
                      </w:r>
                      <w:r w:rsidRPr="00A64452">
                        <w:rPr>
                          <w:sz w:val="22"/>
                          <w:szCs w:val="22"/>
                        </w:rPr>
                        <w:t xml:space="preserve"> </w:t>
                      </w:r>
                      <w:r>
                        <w:rPr>
                          <w:sz w:val="22"/>
                          <w:szCs w:val="22"/>
                        </w:rPr>
                        <w:t>01254 585184</w:t>
                      </w:r>
                    </w:p>
                    <w:p w14:paraId="3D526BC4" w14:textId="77777777" w:rsidR="00B00DAB" w:rsidRPr="002D0086" w:rsidRDefault="00B00DAB" w:rsidP="002D0086">
                      <w:pPr>
                        <w:pStyle w:val="Default"/>
                        <w:rPr>
                          <w:sz w:val="22"/>
                          <w:szCs w:val="22"/>
                        </w:rPr>
                      </w:pPr>
                    </w:p>
                    <w:p w14:paraId="1DFD2455" w14:textId="7E62E5F9" w:rsidR="00B00DAB" w:rsidRDefault="00B00DAB" w:rsidP="00235804">
                      <w:pPr>
                        <w:rPr>
                          <w:rFonts w:ascii="Arial" w:hAnsi="Arial" w:cs="Arial"/>
                          <w:b/>
                        </w:rPr>
                      </w:pPr>
                      <w:r w:rsidRPr="000C3883">
                        <w:rPr>
                          <w:rFonts w:ascii="Arial" w:hAnsi="Arial" w:cs="Arial"/>
                          <w:b/>
                        </w:rPr>
                        <w:t xml:space="preserve">Blackburn with Darwen </w:t>
                      </w:r>
                      <w:r>
                        <w:rPr>
                          <w:rFonts w:ascii="Arial" w:hAnsi="Arial" w:cs="Arial"/>
                          <w:b/>
                        </w:rPr>
                        <w:t>– Children Advice &amp; Duty Service (CADS</w:t>
                      </w:r>
                      <w:r w:rsidRPr="000C3883">
                        <w:rPr>
                          <w:rFonts w:ascii="Arial" w:hAnsi="Arial" w:cs="Arial"/>
                          <w:b/>
                        </w:rPr>
                        <w:t>): 01254 666400</w:t>
                      </w:r>
                    </w:p>
                    <w:p w14:paraId="13679A76" w14:textId="77777777" w:rsidR="00B00DAB" w:rsidRPr="002D0086" w:rsidRDefault="00B00DAB" w:rsidP="002D0086">
                      <w:pPr>
                        <w:rPr>
                          <w:rFonts w:ascii="Arial" w:hAnsi="Arial" w:cs="Arial"/>
                        </w:rPr>
                      </w:pPr>
                      <w:r>
                        <w:rPr>
                          <w:rFonts w:ascii="Arial" w:hAnsi="Arial" w:cs="Arial"/>
                          <w:b/>
                        </w:rPr>
                        <w:t xml:space="preserve">Blackburn with Darwen – Emergency Duty Team: </w:t>
                      </w:r>
                      <w:r w:rsidRPr="002D0086">
                        <w:rPr>
                          <w:rFonts w:ascii="Arial" w:hAnsi="Arial" w:cs="Arial"/>
                          <w:b/>
                        </w:rPr>
                        <w:t>01254 587547</w:t>
                      </w:r>
                      <w:r>
                        <w:rPr>
                          <w:rFonts w:ascii="Arial" w:hAnsi="Arial" w:cs="Arial"/>
                          <w:b/>
                        </w:rPr>
                        <w:t xml:space="preserve"> (out of office hours)</w:t>
                      </w:r>
                    </w:p>
                    <w:p w14:paraId="089D6295" w14:textId="77777777" w:rsidR="00B00DAB" w:rsidRDefault="00B00DAB" w:rsidP="00235804">
                      <w:pPr>
                        <w:rPr>
                          <w:rFonts w:ascii="Arial" w:hAnsi="Arial" w:cs="Arial"/>
                          <w:b/>
                        </w:rPr>
                      </w:pPr>
                    </w:p>
                    <w:p w14:paraId="18DBAD12" w14:textId="77777777" w:rsidR="00B00DAB" w:rsidRPr="00F41099" w:rsidRDefault="00B00DAB" w:rsidP="00235804">
                      <w:pPr>
                        <w:rPr>
                          <w:rFonts w:ascii="Arial" w:hAnsi="Arial" w:cs="Arial"/>
                          <w:b/>
                        </w:rPr>
                      </w:pPr>
                    </w:p>
                    <w:p w14:paraId="3E8B5532" w14:textId="77777777" w:rsidR="00B00DAB" w:rsidRPr="00002979" w:rsidRDefault="00B00DAB" w:rsidP="00235804">
                      <w:pPr>
                        <w:rPr>
                          <w:rFonts w:ascii="Arial" w:hAnsi="Arial" w:cs="Arial"/>
                        </w:rPr>
                      </w:pPr>
                    </w:p>
                  </w:txbxContent>
                </v:textbox>
                <w10:wrap type="tight"/>
              </v:shape>
            </w:pict>
          </mc:Fallback>
        </mc:AlternateContent>
      </w:r>
    </w:p>
    <w:p w14:paraId="714E53AC"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6F9853FE" w14:textId="7174325D" w:rsidR="00CD3695" w:rsidRDefault="00CD3695" w:rsidP="00235804">
      <w:pPr>
        <w:spacing w:before="100" w:beforeAutospacing="1" w:after="100" w:afterAutospacing="1" w:line="240" w:lineRule="auto"/>
        <w:ind w:right="-1054"/>
        <w:rPr>
          <w:rFonts w:ascii="Calibri" w:eastAsia="Calibri" w:hAnsi="Calibri" w:cs="Arial"/>
          <w:b/>
          <w:sz w:val="28"/>
          <w:szCs w:val="28"/>
        </w:rPr>
      </w:pPr>
    </w:p>
    <w:p w14:paraId="11BD108D" w14:textId="77777777" w:rsidR="00F325CD" w:rsidRDefault="00F325CD" w:rsidP="00235804">
      <w:pPr>
        <w:spacing w:before="100" w:beforeAutospacing="1" w:after="100" w:afterAutospacing="1" w:line="240" w:lineRule="auto"/>
        <w:ind w:right="-1054"/>
        <w:rPr>
          <w:rFonts w:ascii="Calibri" w:eastAsia="Calibri" w:hAnsi="Calibri" w:cs="Arial"/>
          <w:b/>
          <w:sz w:val="28"/>
          <w:szCs w:val="28"/>
        </w:rPr>
      </w:pPr>
    </w:p>
    <w:p w14:paraId="41DB33CE" w14:textId="77777777" w:rsidR="00235804" w:rsidRPr="0057255D" w:rsidRDefault="00235804" w:rsidP="00235804">
      <w:pPr>
        <w:spacing w:before="100" w:beforeAutospacing="1" w:after="100" w:afterAutospacing="1" w:line="240" w:lineRule="auto"/>
        <w:ind w:right="-1054"/>
        <w:rPr>
          <w:rFonts w:ascii="Calibri" w:eastAsia="Calibri" w:hAnsi="Calibri" w:cs="Arial"/>
          <w:b/>
          <w:sz w:val="28"/>
          <w:szCs w:val="28"/>
        </w:rPr>
      </w:pPr>
      <w:r w:rsidRPr="00235804">
        <w:rPr>
          <w:rFonts w:ascii="Calibri" w:eastAsia="Calibri" w:hAnsi="Calibri" w:cs="Arial"/>
          <w:b/>
          <w:sz w:val="28"/>
          <w:szCs w:val="28"/>
        </w:rPr>
        <w:t>Contents:</w:t>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t xml:space="preserve">                                       Page</w:t>
      </w:r>
    </w:p>
    <w:p w14:paraId="115F3B7B" w14:textId="77777777" w:rsidR="00235804" w:rsidRPr="00235804" w:rsidRDefault="00CD3695" w:rsidP="00235804">
      <w:pPr>
        <w:numPr>
          <w:ilvl w:val="0"/>
          <w:numId w:val="1"/>
        </w:numPr>
        <w:spacing w:before="100" w:beforeAutospacing="1" w:after="100" w:afterAutospacing="1" w:line="240" w:lineRule="auto"/>
        <w:rPr>
          <w:rFonts w:ascii="Calibri" w:eastAsia="Calibri" w:hAnsi="Calibri" w:cs="Arial"/>
          <w:sz w:val="24"/>
          <w:szCs w:val="24"/>
        </w:rPr>
      </w:pPr>
      <w:r>
        <w:rPr>
          <w:rFonts w:ascii="Calibri" w:eastAsia="Calibri" w:hAnsi="Calibri" w:cs="Arial"/>
          <w:sz w:val="24"/>
          <w:szCs w:val="24"/>
        </w:rPr>
        <w:t>Scope</w:t>
      </w:r>
      <w:r w:rsidR="00235804" w:rsidRPr="00235804">
        <w:rPr>
          <w:rFonts w:ascii="Calibri" w:eastAsia="Calibri" w:hAnsi="Calibri" w:cs="Arial"/>
          <w:sz w:val="24"/>
          <w:szCs w:val="24"/>
        </w:rPr>
        <w:t xml:space="preserve"> </w:t>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r>
      <w:r w:rsidR="00235804" w:rsidRPr="00235804">
        <w:rPr>
          <w:rFonts w:ascii="Calibri" w:eastAsia="Calibri" w:hAnsi="Calibri" w:cs="Arial"/>
          <w:sz w:val="24"/>
          <w:szCs w:val="24"/>
        </w:rPr>
        <w:tab/>
        <w:t xml:space="preserve">    </w:t>
      </w:r>
      <w:r>
        <w:rPr>
          <w:rFonts w:ascii="Calibri" w:eastAsia="Calibri" w:hAnsi="Calibri" w:cs="Arial"/>
          <w:sz w:val="24"/>
          <w:szCs w:val="24"/>
        </w:rPr>
        <w:t xml:space="preserve">                                                     </w:t>
      </w:r>
      <w:r w:rsidR="00235804" w:rsidRPr="00235804">
        <w:rPr>
          <w:rFonts w:ascii="Calibri" w:eastAsia="Calibri" w:hAnsi="Calibri" w:cs="Arial"/>
          <w:sz w:val="24"/>
          <w:szCs w:val="24"/>
        </w:rPr>
        <w:t>3</w:t>
      </w:r>
    </w:p>
    <w:p w14:paraId="0D79A8C4" w14:textId="77777777" w:rsidR="00CD3695" w:rsidRDefault="00CD3695" w:rsidP="00235804">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Children who may be particularly vulnerable</w:t>
      </w:r>
      <w:r>
        <w:rPr>
          <w:rFonts w:ascii="Calibri" w:eastAsia="Calibri" w:hAnsi="Calibri" w:cs="Arial"/>
          <w:sz w:val="24"/>
          <w:szCs w:val="24"/>
        </w:rPr>
        <w:t xml:space="preserve">                                                                      4</w:t>
      </w:r>
    </w:p>
    <w:p w14:paraId="0F4C1AD5" w14:textId="77777777" w:rsidR="00235804" w:rsidRPr="00235804" w:rsidRDefault="00235804" w:rsidP="00235804">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Roles and Responsibilities</w:t>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t xml:space="preserve">    </w:t>
      </w:r>
      <w:r w:rsidR="00CD3695">
        <w:rPr>
          <w:rFonts w:ascii="Calibri" w:eastAsia="Calibri" w:hAnsi="Calibri" w:cs="Arial"/>
          <w:sz w:val="24"/>
          <w:szCs w:val="24"/>
        </w:rPr>
        <w:t>5</w:t>
      </w:r>
    </w:p>
    <w:p w14:paraId="75AE169F" w14:textId="77777777" w:rsidR="00235804" w:rsidRPr="00CD3695" w:rsidRDefault="00CD3695" w:rsidP="00CD3695">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Recognising and responding to safeguarding concerns</w:t>
      </w:r>
      <w:r w:rsidR="00235804" w:rsidRPr="00CD3695">
        <w:rPr>
          <w:rFonts w:ascii="Calibri" w:eastAsia="Calibri" w:hAnsi="Calibri" w:cs="Arial"/>
          <w:sz w:val="24"/>
          <w:szCs w:val="24"/>
        </w:rPr>
        <w:tab/>
      </w:r>
      <w:r w:rsidR="00235804" w:rsidRPr="00CD3695">
        <w:rPr>
          <w:rFonts w:ascii="Calibri" w:eastAsia="Calibri" w:hAnsi="Calibri" w:cs="Arial"/>
          <w:sz w:val="24"/>
          <w:szCs w:val="24"/>
        </w:rPr>
        <w:tab/>
      </w:r>
      <w:r w:rsidR="00235804" w:rsidRPr="00CD3695">
        <w:rPr>
          <w:rFonts w:ascii="Calibri" w:eastAsia="Calibri" w:hAnsi="Calibri" w:cs="Arial"/>
          <w:sz w:val="24"/>
          <w:szCs w:val="24"/>
        </w:rPr>
        <w:tab/>
      </w:r>
      <w:r w:rsidR="00235804" w:rsidRPr="00CD3695">
        <w:rPr>
          <w:rFonts w:ascii="Calibri" w:eastAsia="Calibri" w:hAnsi="Calibri" w:cs="Arial"/>
          <w:sz w:val="24"/>
          <w:szCs w:val="24"/>
        </w:rPr>
        <w:tab/>
        <w:t xml:space="preserve">    </w:t>
      </w:r>
      <w:r w:rsidR="00587DAE" w:rsidRPr="00CD3695">
        <w:rPr>
          <w:rFonts w:ascii="Calibri" w:eastAsia="Calibri" w:hAnsi="Calibri" w:cs="Arial"/>
          <w:sz w:val="24"/>
          <w:szCs w:val="24"/>
        </w:rPr>
        <w:t>8</w:t>
      </w:r>
    </w:p>
    <w:p w14:paraId="32A6C946" w14:textId="10D1C56E" w:rsidR="00235804" w:rsidRPr="00235804" w:rsidRDefault="00235804" w:rsidP="00235804">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 xml:space="preserve">Specific Safeguarding Circumstances </w:t>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t xml:space="preserve">                           </w:t>
      </w:r>
      <w:r w:rsidR="00EC335D">
        <w:rPr>
          <w:rFonts w:ascii="Calibri" w:eastAsia="Calibri" w:hAnsi="Calibri" w:cs="Arial"/>
          <w:sz w:val="24"/>
          <w:szCs w:val="24"/>
        </w:rPr>
        <w:t xml:space="preserve"> 12</w:t>
      </w:r>
    </w:p>
    <w:p w14:paraId="4384517B" w14:textId="539D743C" w:rsidR="00235804" w:rsidRPr="00235804" w:rsidRDefault="00235804" w:rsidP="00235804">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Support for those involved in a child prot</w:t>
      </w:r>
      <w:r w:rsidR="003E4C0A">
        <w:rPr>
          <w:rFonts w:ascii="Calibri" w:eastAsia="Calibri" w:hAnsi="Calibri" w:cs="Arial"/>
          <w:sz w:val="24"/>
          <w:szCs w:val="24"/>
        </w:rPr>
        <w:t>ection issue</w:t>
      </w:r>
      <w:r w:rsidR="003E4C0A">
        <w:rPr>
          <w:rFonts w:ascii="Calibri" w:eastAsia="Calibri" w:hAnsi="Calibri" w:cs="Arial"/>
          <w:sz w:val="24"/>
          <w:szCs w:val="24"/>
        </w:rPr>
        <w:tab/>
      </w:r>
      <w:r w:rsidR="003E4C0A">
        <w:rPr>
          <w:rFonts w:ascii="Calibri" w:eastAsia="Calibri" w:hAnsi="Calibri" w:cs="Arial"/>
          <w:sz w:val="24"/>
          <w:szCs w:val="24"/>
        </w:rPr>
        <w:tab/>
      </w:r>
      <w:r w:rsidR="003E4C0A">
        <w:rPr>
          <w:rFonts w:ascii="Calibri" w:eastAsia="Calibri" w:hAnsi="Calibri" w:cs="Arial"/>
          <w:sz w:val="24"/>
          <w:szCs w:val="24"/>
        </w:rPr>
        <w:tab/>
        <w:t xml:space="preserve">              </w:t>
      </w:r>
      <w:r w:rsidR="00F603F3">
        <w:rPr>
          <w:rFonts w:ascii="Calibri" w:eastAsia="Calibri" w:hAnsi="Calibri" w:cs="Arial"/>
          <w:sz w:val="24"/>
          <w:szCs w:val="24"/>
        </w:rPr>
        <w:t>16</w:t>
      </w:r>
    </w:p>
    <w:p w14:paraId="4636A75C" w14:textId="3F4D9B6A" w:rsidR="00235804" w:rsidRPr="00235804" w:rsidRDefault="00235804" w:rsidP="00235804">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 xml:space="preserve">Safer Recruitment                            </w:t>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r>
      <w:r w:rsidRPr="00235804">
        <w:rPr>
          <w:rFonts w:ascii="Calibri" w:eastAsia="Calibri" w:hAnsi="Calibri" w:cs="Arial"/>
          <w:sz w:val="24"/>
          <w:szCs w:val="24"/>
        </w:rPr>
        <w:tab/>
        <w:t xml:space="preserve">          </w:t>
      </w:r>
      <w:r w:rsidR="0057255D">
        <w:rPr>
          <w:rFonts w:ascii="Calibri" w:eastAsia="Calibri" w:hAnsi="Calibri" w:cs="Arial"/>
          <w:sz w:val="24"/>
          <w:szCs w:val="24"/>
        </w:rPr>
        <w:t xml:space="preserve">                             </w:t>
      </w:r>
      <w:r w:rsidR="003E4C0A">
        <w:rPr>
          <w:rFonts w:ascii="Calibri" w:eastAsia="Calibri" w:hAnsi="Calibri" w:cs="Arial"/>
          <w:sz w:val="24"/>
          <w:szCs w:val="24"/>
        </w:rPr>
        <w:t xml:space="preserve"> </w:t>
      </w:r>
      <w:r w:rsidR="00EC335D">
        <w:rPr>
          <w:rFonts w:ascii="Calibri" w:eastAsia="Calibri" w:hAnsi="Calibri" w:cs="Arial"/>
          <w:sz w:val="24"/>
          <w:szCs w:val="24"/>
        </w:rPr>
        <w:t xml:space="preserve"> </w:t>
      </w:r>
      <w:r w:rsidR="00F60A4F">
        <w:rPr>
          <w:rFonts w:ascii="Calibri" w:eastAsia="Calibri" w:hAnsi="Calibri" w:cs="Arial"/>
          <w:sz w:val="24"/>
          <w:szCs w:val="24"/>
        </w:rPr>
        <w:t>17</w:t>
      </w:r>
    </w:p>
    <w:p w14:paraId="39BF5FCB" w14:textId="73F48247" w:rsidR="00235804" w:rsidRPr="00235804" w:rsidRDefault="003E4C0A" w:rsidP="00235804">
      <w:pPr>
        <w:numPr>
          <w:ilvl w:val="0"/>
          <w:numId w:val="1"/>
        </w:numPr>
        <w:spacing w:before="100" w:beforeAutospacing="1" w:after="100" w:afterAutospacing="1" w:line="240" w:lineRule="auto"/>
        <w:rPr>
          <w:rFonts w:ascii="Calibri" w:eastAsia="Calibri" w:hAnsi="Calibri" w:cs="Arial"/>
          <w:sz w:val="24"/>
          <w:szCs w:val="24"/>
        </w:rPr>
      </w:pPr>
      <w:r>
        <w:rPr>
          <w:rFonts w:ascii="Calibri" w:eastAsia="Calibri" w:hAnsi="Calibri" w:cs="Arial"/>
          <w:sz w:val="24"/>
          <w:szCs w:val="24"/>
        </w:rPr>
        <w:t xml:space="preserve">Allegations of abuse                                         </w:t>
      </w:r>
      <w:r w:rsidR="0057255D">
        <w:rPr>
          <w:rFonts w:ascii="Calibri" w:eastAsia="Calibri" w:hAnsi="Calibri" w:cs="Arial"/>
          <w:sz w:val="24"/>
          <w:szCs w:val="24"/>
        </w:rPr>
        <w:t xml:space="preserve">                </w:t>
      </w:r>
      <w:r w:rsidR="0057255D">
        <w:rPr>
          <w:rFonts w:ascii="Calibri" w:eastAsia="Calibri" w:hAnsi="Calibri" w:cs="Arial"/>
          <w:sz w:val="24"/>
          <w:szCs w:val="24"/>
        </w:rPr>
        <w:tab/>
      </w:r>
      <w:r w:rsidR="0057255D">
        <w:rPr>
          <w:rFonts w:ascii="Calibri" w:eastAsia="Calibri" w:hAnsi="Calibri" w:cs="Arial"/>
          <w:sz w:val="24"/>
          <w:szCs w:val="24"/>
        </w:rPr>
        <w:tab/>
      </w:r>
      <w:r w:rsidR="0057255D">
        <w:rPr>
          <w:rFonts w:ascii="Calibri" w:eastAsia="Calibri" w:hAnsi="Calibri" w:cs="Arial"/>
          <w:sz w:val="24"/>
          <w:szCs w:val="24"/>
        </w:rPr>
        <w:tab/>
        <w:t xml:space="preserve">             </w:t>
      </w:r>
      <w:r>
        <w:rPr>
          <w:rFonts w:ascii="Calibri" w:eastAsia="Calibri" w:hAnsi="Calibri" w:cs="Arial"/>
          <w:sz w:val="24"/>
          <w:szCs w:val="24"/>
        </w:rPr>
        <w:t xml:space="preserve"> </w:t>
      </w:r>
      <w:r w:rsidR="00F60A4F">
        <w:rPr>
          <w:rFonts w:ascii="Calibri" w:eastAsia="Calibri" w:hAnsi="Calibri" w:cs="Arial"/>
          <w:sz w:val="24"/>
          <w:szCs w:val="24"/>
        </w:rPr>
        <w:t>18</w:t>
      </w:r>
    </w:p>
    <w:p w14:paraId="7DCAD3BF" w14:textId="538C2A7C" w:rsidR="00235804" w:rsidRPr="00235804" w:rsidRDefault="00235804" w:rsidP="00235804">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Confidentiality and information sharing</w:t>
      </w:r>
      <w:r w:rsidR="003D6431">
        <w:rPr>
          <w:rFonts w:ascii="Calibri" w:eastAsia="Calibri" w:hAnsi="Calibri" w:cs="Arial"/>
          <w:sz w:val="24"/>
          <w:szCs w:val="24"/>
        </w:rPr>
        <w:tab/>
      </w:r>
      <w:r w:rsidR="003D6431">
        <w:rPr>
          <w:rFonts w:ascii="Calibri" w:eastAsia="Calibri" w:hAnsi="Calibri" w:cs="Arial"/>
          <w:sz w:val="24"/>
          <w:szCs w:val="24"/>
        </w:rPr>
        <w:tab/>
      </w:r>
      <w:r w:rsidR="003D6431">
        <w:rPr>
          <w:rFonts w:ascii="Calibri" w:eastAsia="Calibri" w:hAnsi="Calibri" w:cs="Arial"/>
          <w:sz w:val="24"/>
          <w:szCs w:val="24"/>
        </w:rPr>
        <w:tab/>
      </w:r>
      <w:r w:rsidR="003D6431">
        <w:rPr>
          <w:rFonts w:ascii="Calibri" w:eastAsia="Calibri" w:hAnsi="Calibri" w:cs="Arial"/>
          <w:sz w:val="24"/>
          <w:szCs w:val="24"/>
        </w:rPr>
        <w:tab/>
      </w:r>
      <w:r w:rsidR="003D6431">
        <w:rPr>
          <w:rFonts w:ascii="Calibri" w:eastAsia="Calibri" w:hAnsi="Calibri" w:cs="Arial"/>
          <w:sz w:val="24"/>
          <w:szCs w:val="24"/>
        </w:rPr>
        <w:tab/>
        <w:t xml:space="preserve">       </w:t>
      </w:r>
      <w:r w:rsidR="0057255D">
        <w:rPr>
          <w:rFonts w:ascii="Calibri" w:eastAsia="Calibri" w:hAnsi="Calibri" w:cs="Arial"/>
          <w:sz w:val="24"/>
          <w:szCs w:val="24"/>
        </w:rPr>
        <w:t xml:space="preserve">     </w:t>
      </w:r>
      <w:r w:rsidR="003D6431">
        <w:rPr>
          <w:rFonts w:ascii="Calibri" w:eastAsia="Calibri" w:hAnsi="Calibri" w:cs="Arial"/>
          <w:sz w:val="24"/>
          <w:szCs w:val="24"/>
        </w:rPr>
        <w:t xml:space="preserve"> </w:t>
      </w:r>
      <w:r w:rsidRPr="00235804">
        <w:rPr>
          <w:rFonts w:ascii="Calibri" w:eastAsia="Calibri" w:hAnsi="Calibri" w:cs="Arial"/>
          <w:sz w:val="24"/>
          <w:szCs w:val="24"/>
        </w:rPr>
        <w:t xml:space="preserve"> </w:t>
      </w:r>
      <w:r w:rsidR="00F60A4F">
        <w:rPr>
          <w:rFonts w:ascii="Calibri" w:eastAsia="Calibri" w:hAnsi="Calibri" w:cs="Arial"/>
          <w:sz w:val="24"/>
          <w:szCs w:val="24"/>
        </w:rPr>
        <w:t>19</w:t>
      </w:r>
    </w:p>
    <w:p w14:paraId="692A40E4" w14:textId="07B75CC5" w:rsidR="00235804" w:rsidRPr="00235804" w:rsidRDefault="00235804" w:rsidP="00235804">
      <w:pPr>
        <w:numPr>
          <w:ilvl w:val="0"/>
          <w:numId w:val="1"/>
        </w:numPr>
        <w:spacing w:before="100" w:beforeAutospacing="1" w:after="100" w:afterAutospacing="1" w:line="240" w:lineRule="auto"/>
        <w:rPr>
          <w:rFonts w:ascii="Calibri" w:eastAsia="Calibri" w:hAnsi="Calibri" w:cs="Arial"/>
          <w:sz w:val="24"/>
          <w:szCs w:val="24"/>
        </w:rPr>
      </w:pPr>
      <w:r w:rsidRPr="00235804">
        <w:rPr>
          <w:rFonts w:ascii="Calibri" w:eastAsia="Calibri" w:hAnsi="Calibri" w:cs="Arial"/>
          <w:sz w:val="24"/>
          <w:szCs w:val="24"/>
        </w:rPr>
        <w:t>Policies that offer additional s</w:t>
      </w:r>
      <w:r w:rsidR="0057255D">
        <w:rPr>
          <w:rFonts w:ascii="Calibri" w:eastAsia="Calibri" w:hAnsi="Calibri" w:cs="Arial"/>
          <w:sz w:val="24"/>
          <w:szCs w:val="24"/>
        </w:rPr>
        <w:t>afeguarding information/links</w:t>
      </w:r>
      <w:r w:rsidR="0057255D">
        <w:rPr>
          <w:rFonts w:ascii="Calibri" w:eastAsia="Calibri" w:hAnsi="Calibri" w:cs="Arial"/>
          <w:sz w:val="24"/>
          <w:szCs w:val="24"/>
        </w:rPr>
        <w:tab/>
      </w:r>
      <w:r w:rsidR="0057255D">
        <w:rPr>
          <w:rFonts w:ascii="Calibri" w:eastAsia="Calibri" w:hAnsi="Calibri" w:cs="Arial"/>
          <w:sz w:val="24"/>
          <w:szCs w:val="24"/>
        </w:rPr>
        <w:tab/>
        <w:t xml:space="preserve">             </w:t>
      </w:r>
      <w:r w:rsidRPr="00235804">
        <w:rPr>
          <w:rFonts w:ascii="Calibri" w:eastAsia="Calibri" w:hAnsi="Calibri" w:cs="Arial"/>
          <w:sz w:val="24"/>
          <w:szCs w:val="24"/>
        </w:rPr>
        <w:t xml:space="preserve"> </w:t>
      </w:r>
      <w:r w:rsidR="00F60A4F">
        <w:rPr>
          <w:rFonts w:ascii="Calibri" w:eastAsia="Calibri" w:hAnsi="Calibri" w:cs="Arial"/>
          <w:sz w:val="24"/>
          <w:szCs w:val="24"/>
        </w:rPr>
        <w:t>20</w:t>
      </w:r>
    </w:p>
    <w:p w14:paraId="15086A6F" w14:textId="45D10406" w:rsidR="00235804" w:rsidRPr="00235804" w:rsidRDefault="003D6431" w:rsidP="00235804">
      <w:pPr>
        <w:spacing w:before="100" w:beforeAutospacing="1" w:after="100" w:afterAutospacing="1" w:line="240" w:lineRule="auto"/>
        <w:ind w:left="360"/>
        <w:rPr>
          <w:rFonts w:ascii="Calibri" w:eastAsia="Calibri" w:hAnsi="Calibri" w:cs="Arial"/>
          <w:sz w:val="24"/>
          <w:szCs w:val="24"/>
        </w:rPr>
      </w:pPr>
      <w:r>
        <w:rPr>
          <w:rFonts w:ascii="Calibri" w:eastAsia="Calibri" w:hAnsi="Calibri" w:cs="Arial"/>
          <w:sz w:val="24"/>
          <w:szCs w:val="24"/>
        </w:rPr>
        <w:t>Appendix A: Pan Lancashire Continuum of Need</w:t>
      </w:r>
      <w:r w:rsidR="00235804" w:rsidRPr="00235804">
        <w:rPr>
          <w:rFonts w:ascii="Calibri" w:eastAsia="Calibri" w:hAnsi="Calibri" w:cs="Arial"/>
          <w:sz w:val="24"/>
          <w:szCs w:val="24"/>
        </w:rPr>
        <w:t xml:space="preserve">                              </w:t>
      </w:r>
      <w:r w:rsidR="003E4C0A">
        <w:rPr>
          <w:rFonts w:ascii="Calibri" w:eastAsia="Calibri" w:hAnsi="Calibri" w:cs="Arial"/>
          <w:sz w:val="24"/>
          <w:szCs w:val="24"/>
        </w:rPr>
        <w:t xml:space="preserve">                            </w:t>
      </w:r>
      <w:r>
        <w:rPr>
          <w:rFonts w:ascii="Calibri" w:eastAsia="Calibri" w:hAnsi="Calibri" w:cs="Arial"/>
          <w:sz w:val="24"/>
          <w:szCs w:val="24"/>
        </w:rPr>
        <w:t xml:space="preserve">        </w:t>
      </w:r>
      <w:r w:rsidR="003E4C0A">
        <w:rPr>
          <w:rFonts w:ascii="Calibri" w:eastAsia="Calibri" w:hAnsi="Calibri" w:cs="Arial"/>
          <w:sz w:val="24"/>
          <w:szCs w:val="24"/>
        </w:rPr>
        <w:t xml:space="preserve">  </w:t>
      </w:r>
      <w:r w:rsidR="004A6786">
        <w:rPr>
          <w:rFonts w:ascii="Calibri" w:eastAsia="Calibri" w:hAnsi="Calibri" w:cs="Arial"/>
          <w:sz w:val="24"/>
          <w:szCs w:val="24"/>
        </w:rPr>
        <w:t>22</w:t>
      </w:r>
      <w:r w:rsidR="00235804" w:rsidRPr="00235804">
        <w:rPr>
          <w:rFonts w:ascii="Calibri" w:eastAsia="Calibri" w:hAnsi="Calibri" w:cs="Arial"/>
          <w:sz w:val="24"/>
          <w:szCs w:val="24"/>
        </w:rPr>
        <w:t xml:space="preserve"> </w:t>
      </w:r>
    </w:p>
    <w:p w14:paraId="7EE7E49C" w14:textId="5A985D04" w:rsidR="003E4C0A" w:rsidRDefault="00235804" w:rsidP="003E4C0A">
      <w:pPr>
        <w:spacing w:before="100" w:beforeAutospacing="1" w:after="100" w:afterAutospacing="1" w:line="240" w:lineRule="auto"/>
        <w:ind w:left="360"/>
        <w:rPr>
          <w:rFonts w:ascii="Calibri" w:eastAsia="Calibri" w:hAnsi="Calibri" w:cs="Arial"/>
          <w:sz w:val="24"/>
          <w:szCs w:val="24"/>
        </w:rPr>
      </w:pPr>
      <w:r w:rsidRPr="00235804">
        <w:rPr>
          <w:rFonts w:ascii="Calibri" w:eastAsia="Calibri" w:hAnsi="Calibri" w:cs="Arial"/>
          <w:sz w:val="24"/>
          <w:szCs w:val="24"/>
        </w:rPr>
        <w:t xml:space="preserve">Appendix B: Single Central Record                                                              </w:t>
      </w:r>
      <w:r w:rsidR="003E4C0A">
        <w:rPr>
          <w:rFonts w:ascii="Calibri" w:eastAsia="Calibri" w:hAnsi="Calibri" w:cs="Arial"/>
          <w:sz w:val="24"/>
          <w:szCs w:val="24"/>
        </w:rPr>
        <w:t xml:space="preserve">                             </w:t>
      </w:r>
      <w:r w:rsidR="003D6431">
        <w:rPr>
          <w:rFonts w:ascii="Calibri" w:eastAsia="Calibri" w:hAnsi="Calibri" w:cs="Arial"/>
          <w:sz w:val="24"/>
          <w:szCs w:val="24"/>
        </w:rPr>
        <w:t xml:space="preserve"> </w:t>
      </w:r>
      <w:r w:rsidR="003E4C0A">
        <w:rPr>
          <w:rFonts w:ascii="Calibri" w:eastAsia="Calibri" w:hAnsi="Calibri" w:cs="Arial"/>
          <w:sz w:val="24"/>
          <w:szCs w:val="24"/>
        </w:rPr>
        <w:t xml:space="preserve"> </w:t>
      </w:r>
      <w:r w:rsidR="004A6786">
        <w:rPr>
          <w:rFonts w:ascii="Calibri" w:eastAsia="Calibri" w:hAnsi="Calibri" w:cs="Arial"/>
          <w:sz w:val="24"/>
          <w:szCs w:val="24"/>
        </w:rPr>
        <w:t>25</w:t>
      </w:r>
    </w:p>
    <w:p w14:paraId="213A2F08" w14:textId="77777777" w:rsidR="00235804" w:rsidRPr="00235804" w:rsidRDefault="00235804" w:rsidP="00235804">
      <w:pPr>
        <w:spacing w:before="100" w:beforeAutospacing="1" w:after="100" w:afterAutospacing="1" w:line="240" w:lineRule="auto"/>
        <w:ind w:left="360"/>
        <w:rPr>
          <w:rFonts w:ascii="Calibri" w:eastAsia="Calibri" w:hAnsi="Calibri" w:cs="Arial"/>
          <w:sz w:val="24"/>
          <w:szCs w:val="24"/>
        </w:rPr>
      </w:pPr>
    </w:p>
    <w:p w14:paraId="502B1135"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1F400D26"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77453E0C" w14:textId="77777777" w:rsidR="00235804" w:rsidRPr="00235804" w:rsidRDefault="00235804" w:rsidP="00235804">
      <w:pPr>
        <w:spacing w:before="100" w:beforeAutospacing="1" w:after="100" w:afterAutospacing="1" w:line="240" w:lineRule="auto"/>
        <w:jc w:val="center"/>
        <w:rPr>
          <w:rFonts w:ascii="Calibri" w:eastAsia="Calibri" w:hAnsi="Calibri" w:cs="Arial"/>
          <w:b/>
          <w:color w:val="FF0000"/>
          <w:sz w:val="24"/>
          <w:szCs w:val="24"/>
        </w:rPr>
      </w:pPr>
      <w:r w:rsidRPr="00235804">
        <w:rPr>
          <w:rFonts w:ascii="Calibri" w:eastAsia="Calibri" w:hAnsi="Calibri" w:cs="Arial"/>
          <w:b/>
          <w:color w:val="FF0000"/>
          <w:sz w:val="24"/>
          <w:szCs w:val="24"/>
        </w:rPr>
        <w:lastRenderedPageBreak/>
        <w:t xml:space="preserve">This policy must be read and adjusted according to your school profile, there are additional instructions also highlighted throughout that you may wish to add to, alter or delete. Having done so </w:t>
      </w:r>
      <w:r w:rsidR="00BD211C">
        <w:rPr>
          <w:rFonts w:ascii="Calibri" w:eastAsia="Calibri" w:hAnsi="Calibri" w:cs="Arial"/>
          <w:b/>
          <w:color w:val="FF0000"/>
          <w:sz w:val="24"/>
          <w:szCs w:val="24"/>
        </w:rPr>
        <w:t xml:space="preserve">you </w:t>
      </w:r>
      <w:r w:rsidRPr="00235804">
        <w:rPr>
          <w:rFonts w:ascii="Calibri" w:eastAsia="Calibri" w:hAnsi="Calibri" w:cs="Arial"/>
          <w:b/>
          <w:color w:val="FF0000"/>
          <w:sz w:val="24"/>
          <w:szCs w:val="24"/>
        </w:rPr>
        <w:t>may need to adjust the contents page numbers.</w:t>
      </w:r>
    </w:p>
    <w:p w14:paraId="366A4AFF"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26CBDD33"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75F1A8B8"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52E287B7"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577D4E79"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7D384D5F" w14:textId="77777777" w:rsidR="00235804" w:rsidRPr="00235804" w:rsidRDefault="00235804" w:rsidP="00235804">
      <w:pPr>
        <w:spacing w:before="100" w:beforeAutospacing="1" w:after="100" w:afterAutospacing="1" w:line="240" w:lineRule="auto"/>
        <w:rPr>
          <w:rFonts w:ascii="Calibri" w:eastAsia="Calibri" w:hAnsi="Calibri" w:cs="Arial"/>
          <w:sz w:val="24"/>
          <w:szCs w:val="24"/>
        </w:rPr>
      </w:pPr>
    </w:p>
    <w:p w14:paraId="73FD3869" w14:textId="77777777" w:rsidR="00235804" w:rsidRDefault="00235804" w:rsidP="00235804">
      <w:pPr>
        <w:spacing w:before="100" w:beforeAutospacing="1" w:after="100" w:afterAutospacing="1" w:line="240" w:lineRule="auto"/>
        <w:rPr>
          <w:rFonts w:ascii="Calibri" w:eastAsia="Calibri" w:hAnsi="Calibri" w:cs="Arial"/>
          <w:sz w:val="24"/>
          <w:szCs w:val="24"/>
        </w:rPr>
      </w:pPr>
    </w:p>
    <w:p w14:paraId="5469FA92" w14:textId="77777777" w:rsidR="00587DAE" w:rsidRPr="00235804" w:rsidRDefault="00587DAE" w:rsidP="00235804">
      <w:pPr>
        <w:spacing w:before="100" w:beforeAutospacing="1" w:after="100" w:afterAutospacing="1" w:line="240" w:lineRule="auto"/>
        <w:rPr>
          <w:rFonts w:ascii="Calibri" w:eastAsia="Calibri" w:hAnsi="Calibri" w:cs="Arial"/>
          <w:sz w:val="24"/>
          <w:szCs w:val="24"/>
        </w:rPr>
      </w:pPr>
    </w:p>
    <w:p w14:paraId="00BE9892" w14:textId="77777777" w:rsidR="00235804" w:rsidRDefault="00235804" w:rsidP="00235804">
      <w:pPr>
        <w:spacing w:before="100" w:beforeAutospacing="1" w:after="100" w:afterAutospacing="1" w:line="240" w:lineRule="auto"/>
        <w:rPr>
          <w:rFonts w:ascii="Calibri" w:eastAsia="Calibri" w:hAnsi="Calibri" w:cs="Arial"/>
          <w:sz w:val="24"/>
          <w:szCs w:val="24"/>
        </w:rPr>
      </w:pPr>
    </w:p>
    <w:p w14:paraId="2AEFD13D" w14:textId="77777777" w:rsidR="00600394" w:rsidRDefault="00600394" w:rsidP="00235804">
      <w:pPr>
        <w:spacing w:before="100" w:beforeAutospacing="1" w:after="100" w:afterAutospacing="1" w:line="240" w:lineRule="auto"/>
        <w:rPr>
          <w:rFonts w:ascii="Calibri" w:eastAsia="Calibri" w:hAnsi="Calibri" w:cs="Arial"/>
          <w:sz w:val="24"/>
          <w:szCs w:val="24"/>
        </w:rPr>
      </w:pPr>
    </w:p>
    <w:p w14:paraId="4D3ACD7A" w14:textId="77777777" w:rsidR="0057255D" w:rsidRDefault="0057255D" w:rsidP="00235804">
      <w:pPr>
        <w:spacing w:before="100" w:beforeAutospacing="1" w:after="100" w:afterAutospacing="1" w:line="240" w:lineRule="auto"/>
        <w:rPr>
          <w:rFonts w:ascii="Calibri" w:eastAsia="Calibri" w:hAnsi="Calibri" w:cs="Arial"/>
          <w:sz w:val="24"/>
          <w:szCs w:val="24"/>
        </w:rPr>
      </w:pPr>
    </w:p>
    <w:p w14:paraId="63E9AF20" w14:textId="77777777" w:rsidR="008735AE" w:rsidRPr="00235804" w:rsidRDefault="008735AE" w:rsidP="00235804">
      <w:pPr>
        <w:spacing w:before="100" w:beforeAutospacing="1" w:after="100" w:afterAutospacing="1" w:line="240" w:lineRule="auto"/>
        <w:rPr>
          <w:rFonts w:ascii="Calibri" w:eastAsia="Calibri" w:hAnsi="Calibri" w:cs="Arial"/>
          <w:sz w:val="24"/>
          <w:szCs w:val="24"/>
        </w:rPr>
      </w:pPr>
    </w:p>
    <w:p w14:paraId="16F05311" w14:textId="77777777" w:rsidR="00235804" w:rsidRDefault="00D1580B" w:rsidP="00583DB3">
      <w:pPr>
        <w:keepNext/>
        <w:numPr>
          <w:ilvl w:val="0"/>
          <w:numId w:val="19"/>
        </w:numPr>
        <w:spacing w:before="100" w:beforeAutospacing="1" w:after="100" w:afterAutospacing="1" w:line="240" w:lineRule="auto"/>
        <w:jc w:val="both"/>
        <w:outlineLvl w:val="2"/>
        <w:rPr>
          <w:rFonts w:ascii="Calibri" w:eastAsia="Calibri" w:hAnsi="Calibri" w:cs="Arial"/>
          <w:b/>
          <w:bCs/>
          <w:sz w:val="28"/>
          <w:szCs w:val="28"/>
        </w:rPr>
      </w:pPr>
      <w:r>
        <w:rPr>
          <w:rFonts w:ascii="Calibri" w:eastAsia="Calibri" w:hAnsi="Calibri" w:cs="Arial"/>
          <w:b/>
          <w:bCs/>
          <w:sz w:val="28"/>
          <w:szCs w:val="28"/>
        </w:rPr>
        <w:t>Scope</w:t>
      </w:r>
    </w:p>
    <w:p w14:paraId="1CAF70FE" w14:textId="77777777" w:rsidR="00600394" w:rsidRPr="00600394" w:rsidRDefault="00600394" w:rsidP="00600394">
      <w:pPr>
        <w:spacing w:before="100" w:beforeAutospacing="1" w:after="100" w:afterAutospacing="1" w:line="240" w:lineRule="auto"/>
        <w:jc w:val="both"/>
        <w:rPr>
          <w:rFonts w:cs="Arial"/>
          <w:sz w:val="24"/>
          <w:szCs w:val="24"/>
        </w:rPr>
      </w:pPr>
      <w:r w:rsidRPr="00600394">
        <w:rPr>
          <w:rFonts w:cs="Arial"/>
          <w:sz w:val="24"/>
          <w:szCs w:val="24"/>
        </w:rPr>
        <w:t>Safeguarding and promoting the welfare of children is everybody’s responsibility.</w:t>
      </w:r>
    </w:p>
    <w:p w14:paraId="118E947F" w14:textId="77777777" w:rsidR="00027295" w:rsidRDefault="00235804" w:rsidP="00D1580B">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This policy is one of a series in the school’s integrated safeguarding portfolio</w:t>
      </w:r>
      <w:r w:rsidR="00D1580B" w:rsidRPr="00D1580B">
        <w:rPr>
          <w:rFonts w:ascii="Calibri" w:eastAsia="Calibri" w:hAnsi="Calibri" w:cs="Arial"/>
          <w:b/>
          <w:sz w:val="24"/>
          <w:szCs w:val="24"/>
        </w:rPr>
        <w:t>.</w:t>
      </w:r>
      <w:r w:rsidR="00D1580B">
        <w:rPr>
          <w:rFonts w:ascii="Calibri" w:eastAsia="Calibri" w:hAnsi="Calibri" w:cs="Arial"/>
          <w:b/>
          <w:color w:val="FF0000"/>
          <w:sz w:val="24"/>
          <w:szCs w:val="24"/>
        </w:rPr>
        <w:t xml:space="preserve"> </w:t>
      </w:r>
      <w:r w:rsidRPr="00235804">
        <w:rPr>
          <w:rFonts w:ascii="Calibri" w:eastAsia="Calibri" w:hAnsi="Calibri" w:cs="Arial"/>
          <w:sz w:val="24"/>
          <w:szCs w:val="24"/>
        </w:rPr>
        <w:t xml:space="preserve">We recognise our moral and statutory responsibility to safeguard and promote the welfare of all pupils. We endeavour to provide a safe and welcoming environment where children are respected and valued. </w:t>
      </w:r>
    </w:p>
    <w:p w14:paraId="25E385E9" w14:textId="77777777" w:rsidR="00027295" w:rsidRPr="00027295" w:rsidRDefault="00027295" w:rsidP="00027295">
      <w:pPr>
        <w:jc w:val="both"/>
        <w:rPr>
          <w:rFonts w:ascii="Calibri" w:hAnsi="Calibri" w:cs="Calibri"/>
          <w:b/>
          <w:sz w:val="24"/>
          <w:szCs w:val="24"/>
        </w:rPr>
      </w:pPr>
      <w:r w:rsidRPr="00027295">
        <w:rPr>
          <w:rFonts w:ascii="Calibri" w:hAnsi="Calibri" w:cs="Calibri"/>
          <w:sz w:val="24"/>
          <w:szCs w:val="24"/>
        </w:rPr>
        <w:t xml:space="preserve">Safeguarding and promoting the welfare of children refers to the process of </w:t>
      </w:r>
      <w:r w:rsidRPr="005242B5">
        <w:rPr>
          <w:rFonts w:ascii="Calibri" w:hAnsi="Calibri" w:cs="Calibri"/>
          <w:b/>
          <w:sz w:val="24"/>
          <w:szCs w:val="24"/>
        </w:rPr>
        <w:t>protecting children from maltreatment, preventing the impairment of health or development, ensuring that children grow up in circumstances consistent with the provision of safe and effective care and taking action to enable all children to have the best outcomes</w:t>
      </w:r>
      <w:r>
        <w:rPr>
          <w:rStyle w:val="FootnoteReference"/>
          <w:rFonts w:ascii="Calibri" w:hAnsi="Calibri" w:cs="Calibri"/>
          <w:sz w:val="24"/>
          <w:szCs w:val="24"/>
        </w:rPr>
        <w:footnoteReference w:id="1"/>
      </w:r>
      <w:r>
        <w:rPr>
          <w:rFonts w:ascii="Calibri" w:hAnsi="Calibri" w:cs="Calibri"/>
          <w:sz w:val="24"/>
          <w:szCs w:val="24"/>
        </w:rPr>
        <w:t>:</w:t>
      </w:r>
    </w:p>
    <w:p w14:paraId="2494F0D8" w14:textId="77777777" w:rsidR="00235804" w:rsidRPr="00235804" w:rsidRDefault="00C7345C" w:rsidP="00583DB3">
      <w:pPr>
        <w:numPr>
          <w:ilvl w:val="0"/>
          <w:numId w:val="18"/>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 xml:space="preserve">he school’s responsibility to safeguard and promote the welfare of children is of paramount importance </w:t>
      </w:r>
      <w:r w:rsidR="00BD211C">
        <w:rPr>
          <w:rFonts w:ascii="Calibri" w:eastAsia="Calibri" w:hAnsi="Calibri" w:cs="Arial"/>
          <w:sz w:val="24"/>
          <w:szCs w:val="24"/>
        </w:rPr>
        <w:t xml:space="preserve">and </w:t>
      </w:r>
      <w:r w:rsidR="00FD4FCD">
        <w:rPr>
          <w:rFonts w:ascii="Calibri" w:eastAsia="Calibri" w:hAnsi="Calibri" w:cs="Arial"/>
          <w:sz w:val="24"/>
          <w:szCs w:val="24"/>
        </w:rPr>
        <w:t>everyone’s</w:t>
      </w:r>
      <w:r w:rsidR="00BD211C">
        <w:rPr>
          <w:rFonts w:ascii="Calibri" w:eastAsia="Calibri" w:hAnsi="Calibri" w:cs="Arial"/>
          <w:sz w:val="24"/>
          <w:szCs w:val="24"/>
        </w:rPr>
        <w:t xml:space="preserve"> </w:t>
      </w:r>
      <w:r w:rsidR="00FD4FCD">
        <w:rPr>
          <w:rFonts w:ascii="Calibri" w:eastAsia="Calibri" w:hAnsi="Calibri" w:cs="Arial"/>
          <w:sz w:val="24"/>
          <w:szCs w:val="24"/>
        </w:rPr>
        <w:t>responsibility</w:t>
      </w:r>
    </w:p>
    <w:p w14:paraId="00E866F7" w14:textId="77777777" w:rsidR="00235804" w:rsidRPr="00235804" w:rsidRDefault="00C7345C" w:rsidP="00583DB3">
      <w:pPr>
        <w:numPr>
          <w:ilvl w:val="0"/>
          <w:numId w:val="18"/>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 xml:space="preserve">afer children make more successful learners </w:t>
      </w:r>
    </w:p>
    <w:p w14:paraId="6EC2B2B2" w14:textId="77777777" w:rsidR="00235804" w:rsidRPr="00235804" w:rsidRDefault="00C7345C" w:rsidP="00583DB3">
      <w:pPr>
        <w:numPr>
          <w:ilvl w:val="0"/>
          <w:numId w:val="18"/>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R</w:t>
      </w:r>
      <w:r w:rsidR="00235804" w:rsidRPr="00235804">
        <w:rPr>
          <w:rFonts w:ascii="Calibri" w:eastAsia="Calibri" w:hAnsi="Calibri" w:cs="Arial"/>
          <w:sz w:val="24"/>
          <w:szCs w:val="24"/>
        </w:rPr>
        <w:t xml:space="preserve">epresentatives of the whole-school community of pupils, parents, staff and governors will be involved in policy development and review </w:t>
      </w:r>
    </w:p>
    <w:p w14:paraId="3E4E53DF" w14:textId="77777777" w:rsidR="00235804" w:rsidRDefault="00C7345C" w:rsidP="00583DB3">
      <w:pPr>
        <w:numPr>
          <w:ilvl w:val="0"/>
          <w:numId w:val="18"/>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P</w:t>
      </w:r>
      <w:r w:rsidR="00235804" w:rsidRPr="00235804">
        <w:rPr>
          <w:rFonts w:ascii="Calibri" w:eastAsia="Calibri" w:hAnsi="Calibri" w:cs="Arial"/>
          <w:sz w:val="24"/>
          <w:szCs w:val="24"/>
        </w:rPr>
        <w:t xml:space="preserve">olicies will be reviewed at least annually </w:t>
      </w:r>
    </w:p>
    <w:p w14:paraId="5DF4651B" w14:textId="77777777" w:rsidR="00027295" w:rsidRDefault="00027295" w:rsidP="00583DB3">
      <w:pPr>
        <w:numPr>
          <w:ilvl w:val="0"/>
          <w:numId w:val="18"/>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We endeavour to provide a safe and welcoming environment where children are respected and valued</w:t>
      </w:r>
      <w:r w:rsidR="00677654">
        <w:rPr>
          <w:rFonts w:ascii="Calibri" w:eastAsia="Calibri" w:hAnsi="Calibri" w:cs="Arial"/>
          <w:sz w:val="24"/>
          <w:szCs w:val="24"/>
        </w:rPr>
        <w:t>.</w:t>
      </w:r>
    </w:p>
    <w:p w14:paraId="03D7A783" w14:textId="77777777" w:rsidR="0099428B" w:rsidRPr="00235804" w:rsidRDefault="0099428B" w:rsidP="0099428B">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i/>
          <w:sz w:val="24"/>
          <w:szCs w:val="24"/>
        </w:rPr>
        <w:t>Prevention</w:t>
      </w:r>
      <w:r>
        <w:rPr>
          <w:rFonts w:ascii="Calibri" w:eastAsia="Calibri" w:hAnsi="Calibri" w:cs="Arial"/>
          <w:b/>
          <w:i/>
          <w:sz w:val="24"/>
          <w:szCs w:val="24"/>
        </w:rPr>
        <w:t xml:space="preserve"> and early support</w:t>
      </w:r>
      <w:r w:rsidRPr="00235804">
        <w:rPr>
          <w:rFonts w:ascii="Calibri" w:eastAsia="Calibri" w:hAnsi="Calibri" w:cs="Arial"/>
          <w:b/>
          <w:i/>
          <w:sz w:val="24"/>
          <w:szCs w:val="24"/>
        </w:rPr>
        <w:t>:</w:t>
      </w:r>
      <w:r w:rsidRPr="00235804">
        <w:rPr>
          <w:rFonts w:ascii="Calibri" w:eastAsia="Calibri" w:hAnsi="Calibri" w:cs="Arial"/>
          <w:sz w:val="24"/>
          <w:szCs w:val="24"/>
        </w:rPr>
        <w:t xml:space="preserve"> </w:t>
      </w:r>
      <w:r w:rsidRPr="0099428B">
        <w:rPr>
          <w:rFonts w:ascii="Calibri" w:eastAsia="Calibri" w:hAnsi="Calibri" w:cs="Arial"/>
          <w:sz w:val="24"/>
          <w:szCs w:val="24"/>
        </w:rPr>
        <w:t>Our school is committed</w:t>
      </w:r>
      <w:r w:rsidRPr="00235804">
        <w:rPr>
          <w:rFonts w:ascii="Calibri" w:eastAsia="Calibri" w:hAnsi="Calibri" w:cs="Arial"/>
          <w:sz w:val="24"/>
          <w:szCs w:val="24"/>
        </w:rPr>
        <w:t xml:space="preserve"> to early help and identification of unmet needs and vulnerabilities. The school works in partnership with other agencies to promote the welfare of pupils and keep children safe.</w:t>
      </w:r>
      <w:r>
        <w:rPr>
          <w:rFonts w:ascii="Calibri" w:eastAsia="Calibri" w:hAnsi="Calibri" w:cs="Arial"/>
          <w:sz w:val="24"/>
          <w:szCs w:val="24"/>
        </w:rPr>
        <w:t xml:space="preserve"> W</w:t>
      </w:r>
      <w:r w:rsidRPr="00235804">
        <w:rPr>
          <w:rFonts w:ascii="Calibri" w:eastAsia="Calibri" w:hAnsi="Calibri" w:cs="Arial"/>
          <w:sz w:val="24"/>
          <w:szCs w:val="24"/>
        </w:rPr>
        <w:t>e recognise that effective safeguarding systems are those which:</w:t>
      </w:r>
    </w:p>
    <w:p w14:paraId="0341F2E2" w14:textId="77777777" w:rsidR="0099428B" w:rsidRPr="00235804" w:rsidRDefault="0099428B" w:rsidP="0099428B">
      <w:pPr>
        <w:numPr>
          <w:ilvl w:val="0"/>
          <w:numId w:val="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Put the child’s needs first;</w:t>
      </w:r>
    </w:p>
    <w:p w14:paraId="140F749D" w14:textId="77777777" w:rsidR="0099428B" w:rsidRPr="00235804" w:rsidRDefault="0099428B" w:rsidP="0099428B">
      <w:pPr>
        <w:numPr>
          <w:ilvl w:val="0"/>
          <w:numId w:val="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Provide children with a voice;</w:t>
      </w:r>
    </w:p>
    <w:p w14:paraId="2FF95A78" w14:textId="77777777" w:rsidR="0099428B" w:rsidRPr="00235804" w:rsidRDefault="0099428B" w:rsidP="0099428B">
      <w:pPr>
        <w:numPr>
          <w:ilvl w:val="0"/>
          <w:numId w:val="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Promote identification of early help;</w:t>
      </w:r>
    </w:p>
    <w:p w14:paraId="0C107740" w14:textId="77777777" w:rsidR="0099428B" w:rsidRDefault="0099428B" w:rsidP="0099428B">
      <w:pPr>
        <w:numPr>
          <w:ilvl w:val="0"/>
          <w:numId w:val="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Encourage multi-agency working and sharing of information</w:t>
      </w:r>
      <w:r>
        <w:rPr>
          <w:rFonts w:ascii="Calibri" w:eastAsia="Calibri" w:hAnsi="Calibri" w:cs="Arial"/>
          <w:sz w:val="24"/>
          <w:szCs w:val="24"/>
        </w:rPr>
        <w:t>.</w:t>
      </w:r>
    </w:p>
    <w:p w14:paraId="6EBB9AEE" w14:textId="77777777" w:rsidR="0099428B" w:rsidRPr="0099428B" w:rsidRDefault="0099428B" w:rsidP="0099428B">
      <w:pPr>
        <w:spacing w:before="100" w:beforeAutospacing="1" w:after="100" w:afterAutospacing="1" w:line="240" w:lineRule="auto"/>
        <w:jc w:val="both"/>
        <w:rPr>
          <w:rFonts w:cs="Arial"/>
          <w:b/>
          <w:sz w:val="24"/>
          <w:szCs w:val="24"/>
        </w:rPr>
      </w:pPr>
      <w:r w:rsidRPr="0099428B">
        <w:rPr>
          <w:rFonts w:cs="Arial"/>
          <w:sz w:val="24"/>
          <w:szCs w:val="24"/>
        </w:rPr>
        <w:t>Early support and intervention to address unmet needs can be either single agency (such as within school) or multi-agency as part of the Child and Family (CAF) assessment and plan. All staff who are in positions to assess a child’s needs should be aware of the CAF process and how to support a child/family using this process. They should also be aware of and undertake the role of Lead Professional appropriately.</w:t>
      </w:r>
    </w:p>
    <w:p w14:paraId="2E337DA5" w14:textId="77777777" w:rsidR="0099428B" w:rsidRPr="0099428B" w:rsidRDefault="0099428B" w:rsidP="0099428B">
      <w:pPr>
        <w:spacing w:before="100" w:beforeAutospacing="1" w:after="100" w:afterAutospacing="1" w:line="240" w:lineRule="auto"/>
        <w:jc w:val="both"/>
        <w:rPr>
          <w:rFonts w:cs="Arial"/>
          <w:b/>
          <w:sz w:val="24"/>
          <w:szCs w:val="24"/>
        </w:rPr>
      </w:pPr>
      <w:r w:rsidRPr="0099428B">
        <w:rPr>
          <w:rFonts w:cs="Arial"/>
          <w:sz w:val="24"/>
          <w:szCs w:val="24"/>
        </w:rPr>
        <w:t>The Pan Lancashire Children’s Continuum of Need and Response (CoNR) framework is a tool to assist all those whose work brings them into contact with children, young people and their families (including the unborn child) to identify the level of help and protection required to ensure children grow up in circumstances that achieve their best outcomes. The framework supports a risk sensible approach (see Appendix A).</w:t>
      </w:r>
    </w:p>
    <w:p w14:paraId="0867ED0D" w14:textId="77777777" w:rsidR="0099428B" w:rsidRDefault="0099428B" w:rsidP="00235804">
      <w:pPr>
        <w:spacing w:before="100" w:beforeAutospacing="1" w:after="100" w:afterAutospacing="1" w:line="240" w:lineRule="auto"/>
        <w:jc w:val="both"/>
        <w:rPr>
          <w:rFonts w:ascii="Calibri" w:eastAsia="Calibri" w:hAnsi="Calibri" w:cs="Arial"/>
          <w:b/>
          <w:sz w:val="24"/>
          <w:szCs w:val="24"/>
        </w:rPr>
      </w:pPr>
    </w:p>
    <w:p w14:paraId="15FDB17D" w14:textId="77777777" w:rsidR="0099428B" w:rsidRDefault="0099428B" w:rsidP="00235804">
      <w:pPr>
        <w:spacing w:before="100" w:beforeAutospacing="1" w:after="100" w:afterAutospacing="1" w:line="240" w:lineRule="auto"/>
        <w:jc w:val="both"/>
        <w:rPr>
          <w:rFonts w:ascii="Calibri" w:eastAsia="Calibri" w:hAnsi="Calibri" w:cs="Arial"/>
          <w:b/>
          <w:sz w:val="24"/>
          <w:szCs w:val="24"/>
        </w:rPr>
      </w:pPr>
    </w:p>
    <w:p w14:paraId="408ED0DE" w14:textId="77777777" w:rsidR="0099428B" w:rsidRDefault="00027295" w:rsidP="00235804">
      <w:pPr>
        <w:spacing w:before="100" w:beforeAutospacing="1" w:after="100" w:afterAutospacing="1" w:line="240" w:lineRule="auto"/>
        <w:jc w:val="both"/>
        <w:rPr>
          <w:rFonts w:ascii="Calibri" w:eastAsia="Calibri" w:hAnsi="Calibri" w:cs="Arial"/>
          <w:b/>
          <w:sz w:val="24"/>
          <w:szCs w:val="24"/>
        </w:rPr>
      </w:pPr>
      <w:r>
        <w:rPr>
          <w:rFonts w:ascii="Calibri" w:eastAsia="Calibri" w:hAnsi="Calibri" w:cs="Arial"/>
          <w:b/>
          <w:sz w:val="24"/>
          <w:szCs w:val="24"/>
        </w:rPr>
        <w:t xml:space="preserve">Child Protection </w:t>
      </w:r>
    </w:p>
    <w:p w14:paraId="41EFA0ED" w14:textId="7F9B0BA1" w:rsidR="00027295" w:rsidRPr="0099428B" w:rsidRDefault="00027295" w:rsidP="00235804">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sz w:val="24"/>
          <w:szCs w:val="24"/>
        </w:rPr>
        <w:t>Where it is believed that a child is at risk of or is suffering significant harm, the school will f</w:t>
      </w:r>
      <w:r>
        <w:rPr>
          <w:rFonts w:ascii="Calibri" w:eastAsia="Calibri" w:hAnsi="Calibri" w:cs="Arial"/>
          <w:sz w:val="24"/>
          <w:szCs w:val="24"/>
        </w:rPr>
        <w:t>ollo</w:t>
      </w:r>
      <w:r w:rsidR="0099428B">
        <w:rPr>
          <w:rFonts w:ascii="Calibri" w:eastAsia="Calibri" w:hAnsi="Calibri" w:cs="Arial"/>
          <w:sz w:val="24"/>
          <w:szCs w:val="24"/>
        </w:rPr>
        <w:t xml:space="preserve">w the procedures set out by the </w:t>
      </w:r>
      <w:r w:rsidR="00071687">
        <w:rPr>
          <w:rFonts w:ascii="Calibri" w:eastAsia="Calibri" w:hAnsi="Calibri" w:cs="Arial"/>
          <w:sz w:val="24"/>
          <w:szCs w:val="24"/>
        </w:rPr>
        <w:t>Blackburn with Darwen, Blackpool and Lancashire Children S</w:t>
      </w:r>
      <w:r>
        <w:rPr>
          <w:rFonts w:ascii="Calibri" w:eastAsia="Calibri" w:hAnsi="Calibri" w:cs="Arial"/>
          <w:sz w:val="24"/>
          <w:szCs w:val="24"/>
        </w:rPr>
        <w:t>afeguarding</w:t>
      </w:r>
      <w:r w:rsidR="00071687">
        <w:rPr>
          <w:rFonts w:ascii="Calibri" w:eastAsia="Calibri" w:hAnsi="Calibri" w:cs="Arial"/>
          <w:sz w:val="24"/>
          <w:szCs w:val="24"/>
        </w:rPr>
        <w:t xml:space="preserve"> Assurance P</w:t>
      </w:r>
      <w:r w:rsidR="0099428B">
        <w:rPr>
          <w:rFonts w:ascii="Calibri" w:eastAsia="Calibri" w:hAnsi="Calibri" w:cs="Arial"/>
          <w:sz w:val="24"/>
          <w:szCs w:val="24"/>
        </w:rPr>
        <w:t>artnership</w:t>
      </w:r>
      <w:r w:rsidR="00071687">
        <w:rPr>
          <w:rFonts w:ascii="Calibri" w:eastAsia="Calibri" w:hAnsi="Calibri" w:cs="Arial"/>
          <w:sz w:val="24"/>
          <w:szCs w:val="24"/>
        </w:rPr>
        <w:t xml:space="preserve"> (CSAP)</w:t>
      </w:r>
      <w:r w:rsidR="0099428B">
        <w:rPr>
          <w:rFonts w:ascii="Calibri" w:eastAsia="Calibri" w:hAnsi="Calibri" w:cs="Arial"/>
          <w:sz w:val="24"/>
          <w:szCs w:val="24"/>
        </w:rPr>
        <w:t xml:space="preserve"> arrangements</w:t>
      </w:r>
      <w:r w:rsidR="00B00DAB">
        <w:rPr>
          <w:rFonts w:ascii="Calibri" w:eastAsia="Calibri" w:hAnsi="Calibri" w:cs="Arial"/>
          <w:sz w:val="24"/>
          <w:szCs w:val="24"/>
        </w:rPr>
        <w:t xml:space="preserve">. The aims of this </w:t>
      </w:r>
      <w:r w:rsidRPr="009B16AD">
        <w:rPr>
          <w:rFonts w:ascii="Calibri" w:eastAsia="Calibri" w:hAnsi="Calibri" w:cs="Arial"/>
          <w:sz w:val="24"/>
          <w:szCs w:val="24"/>
        </w:rPr>
        <w:t>policy</w:t>
      </w:r>
      <w:r w:rsidR="00B00DAB">
        <w:rPr>
          <w:rFonts w:ascii="Calibri" w:eastAsia="Calibri" w:hAnsi="Calibri" w:cs="Arial"/>
          <w:sz w:val="24"/>
          <w:szCs w:val="24"/>
        </w:rPr>
        <w:t xml:space="preserve"> are</w:t>
      </w:r>
      <w:r w:rsidR="00677654">
        <w:rPr>
          <w:rFonts w:ascii="Calibri" w:eastAsia="Calibri" w:hAnsi="Calibri" w:cs="Arial"/>
          <w:sz w:val="24"/>
          <w:szCs w:val="24"/>
        </w:rPr>
        <w:t>:</w:t>
      </w:r>
      <w:r w:rsidRPr="00235804">
        <w:rPr>
          <w:rFonts w:ascii="Calibri" w:eastAsia="Calibri" w:hAnsi="Calibri" w:cs="Arial"/>
          <w:sz w:val="24"/>
          <w:szCs w:val="24"/>
        </w:rPr>
        <w:t xml:space="preserve">  </w:t>
      </w:r>
    </w:p>
    <w:p w14:paraId="20FD7A7E" w14:textId="77777777" w:rsidR="00235804" w:rsidRPr="00235804" w:rsidRDefault="00235804" w:rsidP="00583DB3">
      <w:pPr>
        <w:numPr>
          <w:ilvl w:val="0"/>
          <w:numId w:val="4"/>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To provide all staff with the necessary information to enable them to meet their child protection responsibilities </w:t>
      </w:r>
    </w:p>
    <w:p w14:paraId="3750F7CF" w14:textId="77777777" w:rsidR="00235804" w:rsidRPr="00235804" w:rsidRDefault="00235804" w:rsidP="00583DB3">
      <w:pPr>
        <w:numPr>
          <w:ilvl w:val="0"/>
          <w:numId w:val="4"/>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To ensure consistent good practice </w:t>
      </w:r>
    </w:p>
    <w:p w14:paraId="383F9757" w14:textId="77777777" w:rsidR="00235804" w:rsidRPr="00235804" w:rsidRDefault="00235804" w:rsidP="00583DB3">
      <w:pPr>
        <w:numPr>
          <w:ilvl w:val="0"/>
          <w:numId w:val="4"/>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To demonstrate the school’s commitment with regard to child protection to pupils, parents and other partners </w:t>
      </w:r>
    </w:p>
    <w:p w14:paraId="7A9DC7F5" w14:textId="77777777" w:rsidR="00235804" w:rsidRPr="00235804" w:rsidRDefault="00235804" w:rsidP="00583DB3">
      <w:pPr>
        <w:numPr>
          <w:ilvl w:val="0"/>
          <w:numId w:val="4"/>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To contribute to the school’s safeguarding portfolio</w:t>
      </w:r>
      <w:r w:rsidR="00677654">
        <w:rPr>
          <w:rFonts w:ascii="Calibri" w:eastAsia="Calibri" w:hAnsi="Calibri" w:cs="Arial"/>
          <w:sz w:val="24"/>
          <w:szCs w:val="24"/>
        </w:rPr>
        <w:t>.</w:t>
      </w:r>
      <w:r w:rsidRPr="00235804">
        <w:rPr>
          <w:rFonts w:ascii="Calibri" w:eastAsia="Calibri" w:hAnsi="Calibri" w:cs="Arial"/>
          <w:sz w:val="24"/>
          <w:szCs w:val="24"/>
        </w:rPr>
        <w:t xml:space="preserve"> </w:t>
      </w:r>
    </w:p>
    <w:p w14:paraId="120CFCAA" w14:textId="77777777" w:rsidR="0023580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i/>
          <w:sz w:val="24"/>
          <w:szCs w:val="24"/>
        </w:rPr>
        <w:t>Protection:</w:t>
      </w:r>
      <w:r w:rsidRPr="00235804">
        <w:rPr>
          <w:rFonts w:ascii="Calibri" w:eastAsia="Calibri" w:hAnsi="Calibri" w:cs="Arial"/>
          <w:sz w:val="24"/>
          <w:szCs w:val="24"/>
        </w:rPr>
        <w:t xml:space="preserve"> All staff and volunteers are trained to recognise and respond to abuse and neglect. All staff and volunteers are expected to be vigilant and must act quickly when they suspect a child is su</w:t>
      </w:r>
      <w:r w:rsidR="00450210">
        <w:rPr>
          <w:rFonts w:ascii="Calibri" w:eastAsia="Calibri" w:hAnsi="Calibri" w:cs="Arial"/>
          <w:sz w:val="24"/>
          <w:szCs w:val="24"/>
        </w:rPr>
        <w:t>ffering, or is likely to suffer</w:t>
      </w:r>
      <w:r w:rsidRPr="00235804">
        <w:rPr>
          <w:rFonts w:ascii="Calibri" w:eastAsia="Calibri" w:hAnsi="Calibri" w:cs="Arial"/>
          <w:sz w:val="24"/>
          <w:szCs w:val="24"/>
        </w:rPr>
        <w:t xml:space="preserve"> harm.</w:t>
      </w:r>
      <w:r w:rsidR="00760328">
        <w:rPr>
          <w:rFonts w:ascii="Calibri" w:eastAsia="Calibri" w:hAnsi="Calibri" w:cs="Arial"/>
          <w:sz w:val="24"/>
          <w:szCs w:val="24"/>
        </w:rPr>
        <w:t xml:space="preserve"> </w:t>
      </w:r>
    </w:p>
    <w:p w14:paraId="1745C693" w14:textId="77777777" w:rsidR="00760328" w:rsidRPr="00EE53DA" w:rsidRDefault="00760328" w:rsidP="00760328">
      <w:pPr>
        <w:jc w:val="both"/>
        <w:rPr>
          <w:rFonts w:ascii="Calibri" w:hAnsi="Calibri" w:cs="Calibri"/>
        </w:rPr>
      </w:pPr>
      <w:r w:rsidRPr="00EE53DA">
        <w:rPr>
          <w:rFonts w:ascii="Calibri" w:hAnsi="Calibri" w:cs="Calibri"/>
          <w:b/>
          <w:i/>
        </w:rPr>
        <w:t>Staff</w:t>
      </w:r>
      <w:r w:rsidRPr="00EE53DA">
        <w:rPr>
          <w:rFonts w:ascii="Calibri" w:hAnsi="Calibri" w:cs="Calibri"/>
        </w:rPr>
        <w:t xml:space="preserve"> refers to all those working for or on behalf of the school, full time or part time, in either a paid or voluntary capacity. </w:t>
      </w:r>
    </w:p>
    <w:p w14:paraId="6ADFAD72" w14:textId="77777777" w:rsidR="00760328" w:rsidRPr="00EE53DA" w:rsidRDefault="00760328" w:rsidP="00760328">
      <w:pPr>
        <w:jc w:val="both"/>
        <w:rPr>
          <w:rFonts w:ascii="Calibri" w:hAnsi="Calibri" w:cs="Calibri"/>
        </w:rPr>
      </w:pPr>
      <w:r w:rsidRPr="00EE53DA">
        <w:rPr>
          <w:rFonts w:ascii="Calibri" w:hAnsi="Calibri" w:cs="Calibri"/>
          <w:b/>
          <w:i/>
        </w:rPr>
        <w:t>Child</w:t>
      </w:r>
      <w:r w:rsidRPr="00EE53DA">
        <w:rPr>
          <w:rFonts w:ascii="Calibri" w:hAnsi="Calibri" w:cs="Calibri"/>
          <w:i/>
        </w:rPr>
        <w:t xml:space="preserve"> </w:t>
      </w:r>
      <w:r w:rsidRPr="00EE53DA">
        <w:rPr>
          <w:rFonts w:ascii="Calibri" w:hAnsi="Calibri" w:cs="Calibri"/>
        </w:rPr>
        <w:t xml:space="preserve">refers to all young people who have not yet reached their 18th birthday. </w:t>
      </w:r>
    </w:p>
    <w:p w14:paraId="220DE986" w14:textId="77777777" w:rsidR="00760328" w:rsidRPr="00EE53DA" w:rsidRDefault="00760328" w:rsidP="00760328">
      <w:pPr>
        <w:jc w:val="both"/>
        <w:rPr>
          <w:rFonts w:ascii="Calibri" w:hAnsi="Calibri" w:cs="Calibri"/>
        </w:rPr>
      </w:pPr>
      <w:r w:rsidRPr="00EE53DA">
        <w:rPr>
          <w:rFonts w:ascii="Calibri" w:hAnsi="Calibri" w:cs="Calibri"/>
          <w:b/>
          <w:i/>
        </w:rPr>
        <w:t>Parent</w:t>
      </w:r>
      <w:r w:rsidRPr="00EE53DA">
        <w:rPr>
          <w:rFonts w:ascii="Calibri" w:hAnsi="Calibri" w:cs="Calibri"/>
        </w:rPr>
        <w:t xml:space="preserve"> refers to birth parents and other adults who are in a parenting role, for example step-parents, foster carers and adoptive parents or legal guardian</w:t>
      </w:r>
      <w:r w:rsidR="00677654">
        <w:rPr>
          <w:rFonts w:ascii="Calibri" w:hAnsi="Calibri" w:cs="Calibri"/>
        </w:rPr>
        <w:t>.</w:t>
      </w:r>
    </w:p>
    <w:p w14:paraId="0AC47DF1" w14:textId="3DB123ED" w:rsidR="00EE53DA" w:rsidRDefault="00EE53DA" w:rsidP="00760328">
      <w:pPr>
        <w:jc w:val="both"/>
        <w:rPr>
          <w:rFonts w:ascii="Calibri" w:hAnsi="Calibri" w:cs="Calibri"/>
        </w:rPr>
      </w:pPr>
      <w:r w:rsidRPr="00EE53DA">
        <w:rPr>
          <w:rFonts w:ascii="Calibri" w:hAnsi="Calibri" w:cs="Calibri"/>
          <w:b/>
          <w:i/>
        </w:rPr>
        <w:t>Vulnerable Adults:</w:t>
      </w:r>
      <w:r w:rsidRPr="00EE53DA">
        <w:rPr>
          <w:rFonts w:ascii="Calibri" w:hAnsi="Calibri" w:cs="Calibri"/>
        </w:rPr>
        <w:t xml:space="preserve"> adults who are parents or carers and who have care and support needs may also be at risk of abuse and neglect and school will ensure they follow procedures outlined by the Local Safeguarding Adult Board </w:t>
      </w:r>
      <w:hyperlink r:id="rId15" w:history="1">
        <w:r w:rsidRPr="00EE53DA">
          <w:rPr>
            <w:rStyle w:val="Hyperlink"/>
            <w:rFonts w:ascii="Calibri" w:hAnsi="Calibri" w:cs="Calibri"/>
          </w:rPr>
          <w:t>www.lsab.org.uk</w:t>
        </w:r>
      </w:hyperlink>
      <w:r w:rsidRPr="00EE53DA">
        <w:rPr>
          <w:rFonts w:ascii="Calibri" w:hAnsi="Calibri" w:cs="Calibri"/>
        </w:rPr>
        <w:t xml:space="preserve"> and seek advice from the Adult Safeguarding Team on 01254 </w:t>
      </w:r>
      <w:r w:rsidR="009B16AD" w:rsidRPr="009B16AD">
        <w:rPr>
          <w:rFonts w:ascii="Calibri" w:hAnsi="Calibri" w:cs="Calibri"/>
        </w:rPr>
        <w:t>585949</w:t>
      </w:r>
      <w:r w:rsidR="00677654">
        <w:rPr>
          <w:rFonts w:ascii="Calibri" w:hAnsi="Calibri" w:cs="Calibri"/>
        </w:rPr>
        <w:t>.</w:t>
      </w:r>
    </w:p>
    <w:p w14:paraId="4FBC1503" w14:textId="088C25CB" w:rsidR="00F325CD" w:rsidRDefault="00F325CD" w:rsidP="00071687">
      <w:pPr>
        <w:spacing w:after="0" w:line="240" w:lineRule="auto"/>
        <w:jc w:val="both"/>
        <w:rPr>
          <w:rFonts w:ascii="Calibri" w:hAnsi="Calibri" w:cs="Calibri"/>
        </w:rPr>
      </w:pPr>
    </w:p>
    <w:p w14:paraId="0392989E" w14:textId="1D6200A3" w:rsidR="00F325CD" w:rsidRDefault="00F325CD" w:rsidP="00760328">
      <w:pPr>
        <w:jc w:val="both"/>
        <w:rPr>
          <w:rFonts w:ascii="Calibri" w:hAnsi="Calibri" w:cs="Calibri"/>
          <w:b/>
        </w:rPr>
      </w:pPr>
      <w:r w:rsidRPr="00F325CD">
        <w:rPr>
          <w:rFonts w:ascii="Calibri" w:hAnsi="Calibri" w:cs="Calibri"/>
          <w:b/>
        </w:rPr>
        <w:t xml:space="preserve">COVID </w:t>
      </w:r>
      <w:r>
        <w:rPr>
          <w:rFonts w:ascii="Calibri" w:hAnsi="Calibri" w:cs="Calibri"/>
          <w:b/>
        </w:rPr>
        <w:t>–</w:t>
      </w:r>
      <w:r w:rsidRPr="00F325CD">
        <w:rPr>
          <w:rFonts w:ascii="Calibri" w:hAnsi="Calibri" w:cs="Calibri"/>
          <w:b/>
        </w:rPr>
        <w:t xml:space="preserve"> 19</w:t>
      </w:r>
    </w:p>
    <w:p w14:paraId="5F4A721E" w14:textId="77777777" w:rsidR="00B00DAB" w:rsidRDefault="00F325CD" w:rsidP="00F325CD">
      <w:pPr>
        <w:spacing w:after="0" w:line="240" w:lineRule="auto"/>
        <w:ind w:right="-1055"/>
        <w:rPr>
          <w:rFonts w:ascii="Calibri" w:hAnsi="Calibri" w:cs="Calibri"/>
        </w:rPr>
      </w:pPr>
      <w:r>
        <w:rPr>
          <w:rFonts w:ascii="Calibri" w:hAnsi="Calibri" w:cs="Calibri"/>
        </w:rPr>
        <w:t xml:space="preserve">The DfE has published updated guidance on the full return to schools from September 2020 and can </w:t>
      </w:r>
    </w:p>
    <w:p w14:paraId="089BE0D8" w14:textId="77777777" w:rsidR="00B00DAB" w:rsidRDefault="00F325CD" w:rsidP="00F325CD">
      <w:pPr>
        <w:spacing w:after="0" w:line="240" w:lineRule="auto"/>
        <w:ind w:right="-1055"/>
        <w:rPr>
          <w:rFonts w:ascii="Calibri" w:hAnsi="Calibri" w:cs="Calibri"/>
        </w:rPr>
      </w:pPr>
      <w:r>
        <w:rPr>
          <w:rFonts w:ascii="Calibri" w:hAnsi="Calibri" w:cs="Calibri"/>
        </w:rPr>
        <w:t xml:space="preserve">be accessed at: </w:t>
      </w:r>
      <w:r w:rsidRPr="00F325CD">
        <w:rPr>
          <w:rFonts w:ascii="Calibri" w:hAnsi="Calibri" w:cs="Calibri"/>
        </w:rPr>
        <w:t xml:space="preserve"> </w:t>
      </w:r>
    </w:p>
    <w:p w14:paraId="1D8439BA" w14:textId="3EE59542" w:rsidR="00F325CD" w:rsidRPr="00F325CD" w:rsidRDefault="00F325CD" w:rsidP="00F325CD">
      <w:pPr>
        <w:spacing w:after="0" w:line="240" w:lineRule="auto"/>
        <w:ind w:right="-1055"/>
        <w:rPr>
          <w:rFonts w:ascii="Calibri" w:eastAsia="Calibri" w:hAnsi="Calibri" w:cs="Arial"/>
          <w:b/>
        </w:rPr>
      </w:pPr>
      <w:r w:rsidRPr="00F325CD">
        <w:rPr>
          <w:rFonts w:ascii="Calibri" w:eastAsia="Calibri" w:hAnsi="Calibri" w:cs="Arial"/>
          <w:b/>
        </w:rPr>
        <w:t>https://www.gov.uk/government/publications/actions-for-schools-during-the-coronavirus-outbreak/guidance-for-full-opening-schools#contents</w:t>
      </w:r>
    </w:p>
    <w:p w14:paraId="1E95B40B" w14:textId="25B26CB3" w:rsidR="00F325CD" w:rsidRDefault="00F325CD" w:rsidP="00F325CD">
      <w:pPr>
        <w:spacing w:after="0" w:line="240" w:lineRule="auto"/>
        <w:jc w:val="both"/>
        <w:rPr>
          <w:rFonts w:ascii="Calibri" w:hAnsi="Calibri" w:cs="Calibri"/>
        </w:rPr>
      </w:pPr>
    </w:p>
    <w:p w14:paraId="4900E7D1" w14:textId="718637B4" w:rsidR="00F325CD" w:rsidRDefault="00F325CD" w:rsidP="00F325CD">
      <w:pPr>
        <w:spacing w:after="0" w:line="240" w:lineRule="auto"/>
        <w:jc w:val="both"/>
        <w:rPr>
          <w:rFonts w:ascii="Calibri" w:hAnsi="Calibri" w:cs="Calibri"/>
        </w:rPr>
      </w:pPr>
      <w:r>
        <w:rPr>
          <w:rFonts w:ascii="Calibri" w:hAnsi="Calibri" w:cs="Calibri"/>
        </w:rPr>
        <w:t>This guidance outlines that as schools return to full operation, the following needs to be considered in relation to the safeguarding of pupils:</w:t>
      </w:r>
    </w:p>
    <w:p w14:paraId="4513D679" w14:textId="351CF65D" w:rsidR="00F325CD" w:rsidRDefault="00F325CD" w:rsidP="00F325CD">
      <w:pPr>
        <w:pStyle w:val="ListParagraph"/>
        <w:numPr>
          <w:ilvl w:val="0"/>
          <w:numId w:val="66"/>
        </w:numPr>
        <w:spacing w:after="0" w:line="240" w:lineRule="auto"/>
        <w:jc w:val="both"/>
        <w:rPr>
          <w:rFonts w:cs="Calibri"/>
        </w:rPr>
      </w:pPr>
      <w:r>
        <w:rPr>
          <w:rFonts w:cs="Calibri"/>
        </w:rPr>
        <w:t xml:space="preserve">School leaders should provide more time to safeguarding leads and deputies to help support staff and pupils; </w:t>
      </w:r>
    </w:p>
    <w:p w14:paraId="48AA6FB0" w14:textId="0A42F51D" w:rsidR="00F325CD" w:rsidRDefault="00F325CD" w:rsidP="00F325CD">
      <w:pPr>
        <w:pStyle w:val="ListParagraph"/>
        <w:numPr>
          <w:ilvl w:val="0"/>
          <w:numId w:val="66"/>
        </w:numPr>
        <w:spacing w:after="0" w:line="240" w:lineRule="auto"/>
        <w:jc w:val="both"/>
        <w:rPr>
          <w:rFonts w:cs="Calibri"/>
        </w:rPr>
      </w:pPr>
      <w:r>
        <w:rPr>
          <w:rFonts w:cs="Calibri"/>
        </w:rPr>
        <w:t xml:space="preserve">It is anticipated that during lockdown there may have been unseen and unknown safeguarding issues, and resources maybe required to meet any additional demand; </w:t>
      </w:r>
    </w:p>
    <w:p w14:paraId="6C739F3B" w14:textId="53F2F326" w:rsidR="00F325CD" w:rsidRPr="00F325CD" w:rsidRDefault="00F325CD" w:rsidP="00F325CD">
      <w:pPr>
        <w:pStyle w:val="ListParagraph"/>
        <w:numPr>
          <w:ilvl w:val="0"/>
          <w:numId w:val="66"/>
        </w:numPr>
        <w:spacing w:after="0" w:line="240" w:lineRule="auto"/>
        <w:jc w:val="both"/>
        <w:rPr>
          <w:rFonts w:cs="Calibri"/>
        </w:rPr>
      </w:pPr>
      <w:r>
        <w:rPr>
          <w:rFonts w:cs="Calibri"/>
        </w:rPr>
        <w:t>Communication with school nurses and public health officials should be robust to allow rapid and effective information sharing</w:t>
      </w:r>
      <w:r w:rsidR="00B00DAB">
        <w:rPr>
          <w:rFonts w:cs="Calibri"/>
        </w:rPr>
        <w:t>, response and support</w:t>
      </w:r>
      <w:r>
        <w:rPr>
          <w:rFonts w:cs="Calibri"/>
        </w:rPr>
        <w:t>.</w:t>
      </w:r>
    </w:p>
    <w:p w14:paraId="2F204C3C" w14:textId="77777777" w:rsidR="0046364D" w:rsidRPr="00235804" w:rsidRDefault="0046364D" w:rsidP="0046364D">
      <w:pPr>
        <w:keepNext/>
        <w:numPr>
          <w:ilvl w:val="0"/>
          <w:numId w:val="62"/>
        </w:numPr>
        <w:spacing w:before="100" w:beforeAutospacing="1" w:after="100" w:afterAutospacing="1" w:line="240" w:lineRule="auto"/>
        <w:jc w:val="both"/>
        <w:outlineLvl w:val="2"/>
        <w:rPr>
          <w:rFonts w:ascii="Calibri" w:eastAsia="Calibri" w:hAnsi="Calibri" w:cs="Arial"/>
          <w:b/>
          <w:bCs/>
          <w:sz w:val="28"/>
          <w:szCs w:val="28"/>
        </w:rPr>
      </w:pPr>
      <w:r w:rsidRPr="00235804">
        <w:rPr>
          <w:rFonts w:ascii="Calibri" w:eastAsia="Calibri" w:hAnsi="Calibri" w:cs="Arial"/>
          <w:b/>
          <w:bCs/>
          <w:sz w:val="28"/>
          <w:szCs w:val="28"/>
        </w:rPr>
        <w:t xml:space="preserve">Children who may be particularly vulnerable </w:t>
      </w:r>
    </w:p>
    <w:p w14:paraId="051970CB" w14:textId="77777777" w:rsidR="0046364D" w:rsidRPr="00235804" w:rsidRDefault="0046364D" w:rsidP="0046364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It is vital that children receive the right help and support at the right time to address unmet needs and identify risks to prevent issues from escalating. </w:t>
      </w:r>
    </w:p>
    <w:p w14:paraId="3C08CACD" w14:textId="77777777" w:rsidR="0046364D" w:rsidRPr="004364CB" w:rsidRDefault="0046364D" w:rsidP="0046364D">
      <w:pPr>
        <w:spacing w:before="100" w:beforeAutospacing="1" w:after="100" w:afterAutospacing="1" w:line="240" w:lineRule="auto"/>
        <w:jc w:val="both"/>
        <w:rPr>
          <w:rFonts w:ascii="Calibri" w:eastAsia="Calibri" w:hAnsi="Calibri" w:cs="Arial"/>
          <w:sz w:val="24"/>
          <w:szCs w:val="24"/>
        </w:rPr>
      </w:pPr>
      <w:r w:rsidRPr="004364CB">
        <w:rPr>
          <w:rFonts w:ascii="Calibri" w:eastAsia="Calibri" w:hAnsi="Calibri" w:cs="Arial"/>
          <w:sz w:val="24"/>
          <w:szCs w:val="24"/>
        </w:rPr>
        <w:t xml:space="preserve">To ensure that all of our pupils receive equal protection, we will give special consideration to children who are: </w:t>
      </w:r>
    </w:p>
    <w:p w14:paraId="3858F703" w14:textId="440A76D1" w:rsidR="0046364D"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Disabled and ha</w:t>
      </w:r>
      <w:r w:rsidR="00677654">
        <w:rPr>
          <w:rFonts w:ascii="Calibri" w:eastAsia="Calibri" w:hAnsi="Calibri" w:cs="Arial"/>
          <w:sz w:val="24"/>
          <w:szCs w:val="24"/>
        </w:rPr>
        <w:t>ve</w:t>
      </w:r>
      <w:r w:rsidRPr="00235804">
        <w:rPr>
          <w:rFonts w:ascii="Calibri" w:eastAsia="Calibri" w:hAnsi="Calibri" w:cs="Arial"/>
          <w:sz w:val="24"/>
          <w:szCs w:val="24"/>
        </w:rPr>
        <w:t xml:space="preserve"> special educational needs</w:t>
      </w:r>
      <w:r>
        <w:rPr>
          <w:rFonts w:ascii="Calibri" w:eastAsia="Calibri" w:hAnsi="Calibri" w:cs="Arial"/>
          <w:sz w:val="24"/>
          <w:szCs w:val="24"/>
        </w:rPr>
        <w:t>;</w:t>
      </w:r>
    </w:p>
    <w:p w14:paraId="4808EE14" w14:textId="607D033F" w:rsidR="0046364D"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Ha</w:t>
      </w:r>
      <w:r w:rsidR="00677654">
        <w:rPr>
          <w:rFonts w:ascii="Calibri" w:eastAsia="Calibri" w:hAnsi="Calibri" w:cs="Arial"/>
          <w:sz w:val="24"/>
          <w:szCs w:val="24"/>
        </w:rPr>
        <w:t>ve</w:t>
      </w:r>
      <w:r>
        <w:rPr>
          <w:rFonts w:ascii="Calibri" w:eastAsia="Calibri" w:hAnsi="Calibri" w:cs="Arial"/>
          <w:sz w:val="24"/>
          <w:szCs w:val="24"/>
        </w:rPr>
        <w:t xml:space="preserve"> special educational needs (with or without a Health Care Plan)</w:t>
      </w:r>
      <w:r w:rsidRPr="00235804">
        <w:rPr>
          <w:rFonts w:ascii="Calibri" w:eastAsia="Calibri" w:hAnsi="Calibri" w:cs="Arial"/>
          <w:sz w:val="24"/>
          <w:szCs w:val="24"/>
        </w:rPr>
        <w:t xml:space="preserve"> </w:t>
      </w:r>
    </w:p>
    <w:p w14:paraId="19A253C1"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Young carers</w:t>
      </w:r>
    </w:p>
    <w:p w14:paraId="0373C877" w14:textId="05DC4ACB"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w:t>
      </w:r>
      <w:r w:rsidRPr="00235804">
        <w:rPr>
          <w:rFonts w:ascii="Calibri" w:eastAsia="Calibri" w:hAnsi="Calibri" w:cs="Arial"/>
          <w:sz w:val="24"/>
          <w:szCs w:val="24"/>
        </w:rPr>
        <w:t xml:space="preserve">ffected by </w:t>
      </w:r>
      <w:r>
        <w:rPr>
          <w:rFonts w:ascii="Calibri" w:eastAsia="Calibri" w:hAnsi="Calibri" w:cs="Arial"/>
          <w:sz w:val="24"/>
          <w:szCs w:val="24"/>
        </w:rPr>
        <w:t>adverse childhood experiences</w:t>
      </w:r>
      <w:r w:rsidR="005F6A5A">
        <w:rPr>
          <w:rFonts w:ascii="Calibri" w:eastAsia="Calibri" w:hAnsi="Calibri" w:cs="Arial"/>
          <w:sz w:val="24"/>
          <w:szCs w:val="24"/>
        </w:rPr>
        <w:t xml:space="preserve"> (s</w:t>
      </w:r>
      <w:r>
        <w:rPr>
          <w:rFonts w:ascii="Calibri" w:eastAsia="Calibri" w:hAnsi="Calibri" w:cs="Arial"/>
          <w:sz w:val="24"/>
          <w:szCs w:val="24"/>
        </w:rPr>
        <w:t xml:space="preserve">uch </w:t>
      </w:r>
      <w:r w:rsidRPr="005242B5">
        <w:rPr>
          <w:rFonts w:eastAsia="Calibri" w:cstheme="minorHAnsi"/>
          <w:sz w:val="24"/>
          <w:szCs w:val="24"/>
        </w:rPr>
        <w:t xml:space="preserve">as </w:t>
      </w:r>
      <w:r w:rsidR="00677654" w:rsidRPr="005242B5">
        <w:rPr>
          <w:rFonts w:cstheme="minorHAnsi"/>
          <w:color w:val="333333"/>
          <w:sz w:val="24"/>
          <w:szCs w:val="24"/>
        </w:rPr>
        <w:t>multiple types of abuse; neglect; violence between parents or caregivers; other kinds of serious household dysfunction such as alcohol and substance abuse</w:t>
      </w:r>
      <w:r w:rsidR="00677654">
        <w:rPr>
          <w:rFonts w:cstheme="minorHAnsi"/>
          <w:color w:val="333333"/>
          <w:sz w:val="24"/>
          <w:szCs w:val="24"/>
        </w:rPr>
        <w:t>, parental incarceration</w:t>
      </w:r>
      <w:r w:rsidR="005F6A5A">
        <w:rPr>
          <w:rFonts w:cstheme="minorHAnsi"/>
          <w:color w:val="333333"/>
          <w:sz w:val="24"/>
          <w:szCs w:val="24"/>
        </w:rPr>
        <w:t>, parental mental health</w:t>
      </w:r>
      <w:r w:rsidR="00677654" w:rsidRPr="005242B5">
        <w:rPr>
          <w:rFonts w:cstheme="minorHAnsi"/>
          <w:color w:val="333333"/>
          <w:sz w:val="24"/>
          <w:szCs w:val="24"/>
        </w:rPr>
        <w:t>;</w:t>
      </w:r>
      <w:r w:rsidR="005F6A5A">
        <w:rPr>
          <w:rFonts w:cstheme="minorHAnsi"/>
          <w:color w:val="333333"/>
          <w:sz w:val="24"/>
          <w:szCs w:val="24"/>
        </w:rPr>
        <w:t xml:space="preserve"> parental separation or bereavement; and peer</w:t>
      </w:r>
      <w:r w:rsidR="00677654" w:rsidRPr="005242B5">
        <w:rPr>
          <w:rFonts w:cstheme="minorHAnsi"/>
          <w:color w:val="333333"/>
          <w:sz w:val="24"/>
          <w:szCs w:val="24"/>
        </w:rPr>
        <w:t xml:space="preserve"> co</w:t>
      </w:r>
      <w:r w:rsidR="005F6A5A">
        <w:rPr>
          <w:rFonts w:cstheme="minorHAnsi"/>
          <w:color w:val="333333"/>
          <w:sz w:val="24"/>
          <w:szCs w:val="24"/>
        </w:rPr>
        <w:t>mmunity and collective violence)</w:t>
      </w:r>
      <w:r w:rsidR="00677654" w:rsidRPr="005242B5">
        <w:rPr>
          <w:rFonts w:cstheme="minorHAnsi"/>
          <w:color w:val="333333"/>
          <w:sz w:val="24"/>
          <w:szCs w:val="24"/>
        </w:rPr>
        <w:t xml:space="preserve"> </w:t>
      </w:r>
    </w:p>
    <w:p w14:paraId="0BDE3D4C"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w:t>
      </w:r>
      <w:r w:rsidRPr="00235804">
        <w:rPr>
          <w:rFonts w:ascii="Calibri" w:eastAsia="Calibri" w:hAnsi="Calibri" w:cs="Arial"/>
          <w:sz w:val="24"/>
          <w:szCs w:val="24"/>
        </w:rPr>
        <w:t>sylum seekers</w:t>
      </w:r>
      <w:r>
        <w:rPr>
          <w:rFonts w:ascii="Calibri" w:eastAsia="Calibri" w:hAnsi="Calibri" w:cs="Arial"/>
          <w:sz w:val="24"/>
          <w:szCs w:val="24"/>
        </w:rPr>
        <w:t>;</w:t>
      </w:r>
      <w:r w:rsidRPr="00235804">
        <w:rPr>
          <w:rFonts w:ascii="Calibri" w:eastAsia="Calibri" w:hAnsi="Calibri" w:cs="Arial"/>
          <w:sz w:val="24"/>
          <w:szCs w:val="24"/>
        </w:rPr>
        <w:t xml:space="preserve"> </w:t>
      </w:r>
    </w:p>
    <w:p w14:paraId="67E24BB2"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R</w:t>
      </w:r>
      <w:r w:rsidRPr="00235804">
        <w:rPr>
          <w:rFonts w:ascii="Calibri" w:eastAsia="Calibri" w:hAnsi="Calibri" w:cs="Arial"/>
          <w:sz w:val="24"/>
          <w:szCs w:val="24"/>
        </w:rPr>
        <w:t>egularly absent from school</w:t>
      </w:r>
      <w:r>
        <w:rPr>
          <w:rFonts w:ascii="Calibri" w:eastAsia="Calibri" w:hAnsi="Calibri" w:cs="Arial"/>
          <w:sz w:val="24"/>
          <w:szCs w:val="24"/>
        </w:rPr>
        <w:t>;</w:t>
      </w:r>
    </w:p>
    <w:p w14:paraId="6F7EE99E"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w:t>
      </w:r>
      <w:r w:rsidRPr="00235804">
        <w:rPr>
          <w:rFonts w:ascii="Calibri" w:eastAsia="Calibri" w:hAnsi="Calibri" w:cs="Arial"/>
          <w:sz w:val="24"/>
          <w:szCs w:val="24"/>
        </w:rPr>
        <w:t>ttending alternative provision or subject to a managed move</w:t>
      </w:r>
      <w:r>
        <w:rPr>
          <w:rFonts w:ascii="Calibri" w:eastAsia="Calibri" w:hAnsi="Calibri" w:cs="Arial"/>
          <w:sz w:val="24"/>
          <w:szCs w:val="24"/>
        </w:rPr>
        <w:t>;</w:t>
      </w:r>
    </w:p>
    <w:p w14:paraId="72D53933"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L</w:t>
      </w:r>
      <w:r w:rsidRPr="00235804">
        <w:rPr>
          <w:rFonts w:ascii="Calibri" w:eastAsia="Calibri" w:hAnsi="Calibri" w:cs="Arial"/>
          <w:sz w:val="24"/>
          <w:szCs w:val="24"/>
        </w:rPr>
        <w:t>iving away from home (frequent movers)</w:t>
      </w:r>
      <w:r>
        <w:rPr>
          <w:rFonts w:ascii="Calibri" w:eastAsia="Calibri" w:hAnsi="Calibri" w:cs="Arial"/>
          <w:sz w:val="24"/>
          <w:szCs w:val="24"/>
        </w:rPr>
        <w:t>;</w:t>
      </w:r>
    </w:p>
    <w:p w14:paraId="79003B75"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V</w:t>
      </w:r>
      <w:r w:rsidRPr="00235804">
        <w:rPr>
          <w:rFonts w:ascii="Calibri" w:eastAsia="Calibri" w:hAnsi="Calibri" w:cs="Arial"/>
          <w:sz w:val="24"/>
          <w:szCs w:val="24"/>
        </w:rPr>
        <w:t>ulnerable to being bullied</w:t>
      </w:r>
      <w:r w:rsidR="00677654">
        <w:rPr>
          <w:rFonts w:ascii="Calibri" w:eastAsia="Calibri" w:hAnsi="Calibri" w:cs="Arial"/>
          <w:sz w:val="24"/>
          <w:szCs w:val="24"/>
        </w:rPr>
        <w:t>/peer abuse</w:t>
      </w:r>
      <w:r w:rsidRPr="00235804">
        <w:rPr>
          <w:rFonts w:ascii="Calibri" w:eastAsia="Calibri" w:hAnsi="Calibri" w:cs="Arial"/>
          <w:sz w:val="24"/>
          <w:szCs w:val="24"/>
        </w:rPr>
        <w:t>, or engaging in bullying</w:t>
      </w:r>
      <w:r w:rsidR="00677654">
        <w:rPr>
          <w:rFonts w:ascii="Calibri" w:eastAsia="Calibri" w:hAnsi="Calibri" w:cs="Arial"/>
          <w:sz w:val="24"/>
          <w:szCs w:val="24"/>
        </w:rPr>
        <w:t>/peer abuse</w:t>
      </w:r>
      <w:r>
        <w:rPr>
          <w:rFonts w:ascii="Calibri" w:eastAsia="Calibri" w:hAnsi="Calibri" w:cs="Arial"/>
          <w:sz w:val="24"/>
          <w:szCs w:val="24"/>
        </w:rPr>
        <w:t>;</w:t>
      </w:r>
      <w:r w:rsidRPr="00235804">
        <w:rPr>
          <w:rFonts w:ascii="Calibri" w:eastAsia="Calibri" w:hAnsi="Calibri" w:cs="Arial"/>
          <w:sz w:val="24"/>
          <w:szCs w:val="24"/>
        </w:rPr>
        <w:t xml:space="preserve"> </w:t>
      </w:r>
    </w:p>
    <w:p w14:paraId="18F5E0EE"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L</w:t>
      </w:r>
      <w:r w:rsidRPr="00235804">
        <w:rPr>
          <w:rFonts w:ascii="Calibri" w:eastAsia="Calibri" w:hAnsi="Calibri" w:cs="Arial"/>
          <w:sz w:val="24"/>
          <w:szCs w:val="24"/>
        </w:rPr>
        <w:t>iving in temporary accommodation</w:t>
      </w:r>
      <w:r>
        <w:rPr>
          <w:rFonts w:ascii="Calibri" w:eastAsia="Calibri" w:hAnsi="Calibri" w:cs="Arial"/>
          <w:sz w:val="24"/>
          <w:szCs w:val="24"/>
        </w:rPr>
        <w:t>;</w:t>
      </w:r>
      <w:r w:rsidRPr="00235804">
        <w:rPr>
          <w:rFonts w:ascii="Calibri" w:eastAsia="Calibri" w:hAnsi="Calibri" w:cs="Arial"/>
          <w:sz w:val="24"/>
          <w:szCs w:val="24"/>
        </w:rPr>
        <w:t xml:space="preserve"> </w:t>
      </w:r>
    </w:p>
    <w:p w14:paraId="2BC2D3D1"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L</w:t>
      </w:r>
      <w:r w:rsidRPr="00235804">
        <w:rPr>
          <w:rFonts w:ascii="Calibri" w:eastAsia="Calibri" w:hAnsi="Calibri" w:cs="Arial"/>
          <w:sz w:val="24"/>
          <w:szCs w:val="24"/>
        </w:rPr>
        <w:t>iving a transient lifestyle</w:t>
      </w:r>
      <w:r>
        <w:rPr>
          <w:rFonts w:ascii="Calibri" w:eastAsia="Calibri" w:hAnsi="Calibri" w:cs="Arial"/>
          <w:sz w:val="24"/>
          <w:szCs w:val="24"/>
        </w:rPr>
        <w:t>;</w:t>
      </w:r>
    </w:p>
    <w:p w14:paraId="6C44CC18"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L</w:t>
      </w:r>
      <w:r w:rsidRPr="00235804">
        <w:rPr>
          <w:rFonts w:ascii="Calibri" w:eastAsia="Calibri" w:hAnsi="Calibri" w:cs="Arial"/>
          <w:sz w:val="24"/>
          <w:szCs w:val="24"/>
        </w:rPr>
        <w:t>iving in chaotic and unsupportive home situations</w:t>
      </w:r>
      <w:r>
        <w:rPr>
          <w:rFonts w:ascii="Calibri" w:eastAsia="Calibri" w:hAnsi="Calibri" w:cs="Arial"/>
          <w:sz w:val="24"/>
          <w:szCs w:val="24"/>
        </w:rPr>
        <w:t>;</w:t>
      </w:r>
      <w:r w:rsidRPr="00235804">
        <w:rPr>
          <w:rFonts w:ascii="Calibri" w:eastAsia="Calibri" w:hAnsi="Calibri" w:cs="Arial"/>
          <w:sz w:val="24"/>
          <w:szCs w:val="24"/>
        </w:rPr>
        <w:t xml:space="preserve"> </w:t>
      </w:r>
    </w:p>
    <w:p w14:paraId="2656A663"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V</w:t>
      </w:r>
      <w:r w:rsidRPr="00235804">
        <w:rPr>
          <w:rFonts w:ascii="Calibri" w:eastAsia="Calibri" w:hAnsi="Calibri" w:cs="Arial"/>
          <w:sz w:val="24"/>
          <w:szCs w:val="24"/>
        </w:rPr>
        <w:t>ulnerable to discrimination and maltreatment on the grounds of race, ethnicity, religion or sexuality</w:t>
      </w:r>
      <w:r>
        <w:rPr>
          <w:rFonts w:ascii="Calibri" w:eastAsia="Calibri" w:hAnsi="Calibri" w:cs="Arial"/>
          <w:sz w:val="24"/>
          <w:szCs w:val="24"/>
        </w:rPr>
        <w:t>;</w:t>
      </w:r>
      <w:r w:rsidRPr="00235804">
        <w:rPr>
          <w:rFonts w:ascii="Calibri" w:eastAsia="Calibri" w:hAnsi="Calibri" w:cs="Arial"/>
          <w:sz w:val="24"/>
          <w:szCs w:val="24"/>
        </w:rPr>
        <w:t xml:space="preserve"> </w:t>
      </w:r>
    </w:p>
    <w:p w14:paraId="6539EC92" w14:textId="6F2DF29C"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I</w:t>
      </w:r>
      <w:r w:rsidRPr="00235804">
        <w:rPr>
          <w:rFonts w:ascii="Calibri" w:eastAsia="Calibri" w:hAnsi="Calibri" w:cs="Arial"/>
          <w:sz w:val="24"/>
          <w:szCs w:val="24"/>
        </w:rPr>
        <w:t xml:space="preserve">nvolved directly or indirectly in </w:t>
      </w:r>
      <w:r w:rsidR="00677654">
        <w:rPr>
          <w:rFonts w:ascii="Calibri" w:eastAsia="Calibri" w:hAnsi="Calibri" w:cs="Arial"/>
          <w:sz w:val="24"/>
          <w:szCs w:val="24"/>
        </w:rPr>
        <w:t>sexual and/or criminal exploitation</w:t>
      </w:r>
      <w:r w:rsidRPr="00235804">
        <w:rPr>
          <w:rFonts w:ascii="Calibri" w:eastAsia="Calibri" w:hAnsi="Calibri" w:cs="Arial"/>
          <w:sz w:val="24"/>
          <w:szCs w:val="24"/>
        </w:rPr>
        <w:t xml:space="preserve"> or child trafficking</w:t>
      </w:r>
      <w:r>
        <w:rPr>
          <w:rFonts w:ascii="Calibri" w:eastAsia="Calibri" w:hAnsi="Calibri" w:cs="Arial"/>
          <w:sz w:val="24"/>
          <w:szCs w:val="24"/>
        </w:rPr>
        <w:t>;</w:t>
      </w:r>
      <w:r w:rsidRPr="00235804">
        <w:rPr>
          <w:rFonts w:ascii="Calibri" w:eastAsia="Calibri" w:hAnsi="Calibri" w:cs="Arial"/>
          <w:sz w:val="24"/>
          <w:szCs w:val="24"/>
        </w:rPr>
        <w:t xml:space="preserve"> </w:t>
      </w:r>
    </w:p>
    <w:p w14:paraId="7A357740"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S</w:t>
      </w:r>
      <w:r w:rsidRPr="00235804">
        <w:rPr>
          <w:rFonts w:ascii="Calibri" w:eastAsia="Calibri" w:hAnsi="Calibri" w:cs="Arial"/>
          <w:sz w:val="24"/>
          <w:szCs w:val="24"/>
        </w:rPr>
        <w:t>peakers of another first language</w:t>
      </w:r>
      <w:r>
        <w:rPr>
          <w:rFonts w:ascii="Calibri" w:eastAsia="Calibri" w:hAnsi="Calibri" w:cs="Arial"/>
          <w:sz w:val="24"/>
          <w:szCs w:val="24"/>
        </w:rPr>
        <w:t>;</w:t>
      </w:r>
    </w:p>
    <w:p w14:paraId="702CC6C3"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Subject</w:t>
      </w:r>
      <w:r w:rsidRPr="00235804">
        <w:rPr>
          <w:rFonts w:ascii="Calibri" w:eastAsia="Calibri" w:hAnsi="Calibri" w:cs="Arial"/>
          <w:sz w:val="24"/>
          <w:szCs w:val="24"/>
        </w:rPr>
        <w:t xml:space="preserve"> to a Child Protection Plan</w:t>
      </w:r>
      <w:r>
        <w:rPr>
          <w:rFonts w:ascii="Calibri" w:eastAsia="Calibri" w:hAnsi="Calibri" w:cs="Arial"/>
          <w:sz w:val="24"/>
          <w:szCs w:val="24"/>
        </w:rPr>
        <w:t>;</w:t>
      </w:r>
    </w:p>
    <w:p w14:paraId="00D21211" w14:textId="77777777" w:rsidR="0046364D"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E</w:t>
      </w:r>
      <w:r w:rsidRPr="00235804">
        <w:rPr>
          <w:rFonts w:ascii="Calibri" w:eastAsia="Calibri" w:hAnsi="Calibri" w:cs="Arial"/>
          <w:sz w:val="24"/>
          <w:szCs w:val="24"/>
        </w:rPr>
        <w:t>xhibit</w:t>
      </w:r>
      <w:r>
        <w:rPr>
          <w:rFonts w:ascii="Calibri" w:eastAsia="Calibri" w:hAnsi="Calibri" w:cs="Arial"/>
          <w:sz w:val="24"/>
          <w:szCs w:val="24"/>
        </w:rPr>
        <w:t>ing</w:t>
      </w:r>
      <w:r w:rsidRPr="00235804">
        <w:rPr>
          <w:rFonts w:ascii="Calibri" w:eastAsia="Calibri" w:hAnsi="Calibri" w:cs="Arial"/>
          <w:sz w:val="24"/>
          <w:szCs w:val="24"/>
        </w:rPr>
        <w:t xml:space="preserve"> any changing behaviours </w:t>
      </w:r>
      <w:r>
        <w:rPr>
          <w:rFonts w:ascii="Calibri" w:eastAsia="Calibri" w:hAnsi="Calibri" w:cs="Arial"/>
          <w:sz w:val="24"/>
          <w:szCs w:val="24"/>
        </w:rPr>
        <w:t xml:space="preserve">or risk taking behaviours </w:t>
      </w:r>
      <w:r w:rsidRPr="00235804">
        <w:rPr>
          <w:rFonts w:ascii="Calibri" w:eastAsia="Calibri" w:hAnsi="Calibri" w:cs="Arial"/>
          <w:sz w:val="24"/>
          <w:szCs w:val="24"/>
        </w:rPr>
        <w:t>that cause concerns</w:t>
      </w:r>
      <w:r>
        <w:rPr>
          <w:rFonts w:ascii="Calibri" w:eastAsia="Calibri" w:hAnsi="Calibri" w:cs="Arial"/>
          <w:sz w:val="24"/>
          <w:szCs w:val="24"/>
        </w:rPr>
        <w:t>;</w:t>
      </w:r>
    </w:p>
    <w:p w14:paraId="160BC6F5" w14:textId="77777777" w:rsidR="0046364D"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Children In Our Care/Looked After Children;</w:t>
      </w:r>
    </w:p>
    <w:p w14:paraId="5CDC61FF" w14:textId="77777777" w:rsidR="0046364D" w:rsidRPr="00235804" w:rsidRDefault="0046364D" w:rsidP="0046364D">
      <w:pPr>
        <w:numPr>
          <w:ilvl w:val="0"/>
          <w:numId w:val="9"/>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Privately fostered</w:t>
      </w:r>
      <w:r w:rsidR="00677654">
        <w:rPr>
          <w:rFonts w:ascii="Calibri" w:eastAsia="Calibri" w:hAnsi="Calibri" w:cs="Arial"/>
          <w:sz w:val="24"/>
          <w:szCs w:val="24"/>
        </w:rPr>
        <w:t>.</w:t>
      </w:r>
    </w:p>
    <w:p w14:paraId="0DA85370" w14:textId="0EF9F4E0" w:rsidR="00235804" w:rsidRPr="0099428B" w:rsidRDefault="0046364D" w:rsidP="0099428B">
      <w:pPr>
        <w:autoSpaceDE w:val="0"/>
        <w:autoSpaceDN w:val="0"/>
        <w:adjustRightInd w:val="0"/>
        <w:spacing w:before="100" w:beforeAutospacing="1" w:after="100" w:afterAutospacing="1" w:line="240" w:lineRule="auto"/>
        <w:jc w:val="both"/>
        <w:rPr>
          <w:rFonts w:ascii="Calibri" w:eastAsia="Calibri" w:hAnsi="Calibri" w:cs="Arial"/>
          <w:b/>
          <w:color w:val="000000"/>
          <w:sz w:val="28"/>
          <w:szCs w:val="28"/>
          <w:lang w:eastAsia="en-GB"/>
        </w:rPr>
      </w:pPr>
      <w:r>
        <w:rPr>
          <w:rFonts w:ascii="Calibri" w:eastAsia="Calibri" w:hAnsi="Calibri" w:cs="Arial"/>
          <w:sz w:val="24"/>
          <w:szCs w:val="24"/>
        </w:rPr>
        <w:t>See also section on ‘</w:t>
      </w:r>
      <w:r w:rsidRPr="004364CB">
        <w:rPr>
          <w:rFonts w:ascii="Calibri" w:eastAsia="Calibri" w:hAnsi="Calibri" w:cs="Arial"/>
          <w:b/>
          <w:color w:val="000000"/>
          <w:sz w:val="24"/>
          <w:szCs w:val="24"/>
          <w:lang w:eastAsia="en-GB"/>
        </w:rPr>
        <w:t>Specific Safeguarding Circumstances</w:t>
      </w:r>
      <w:r w:rsidR="00C57427">
        <w:rPr>
          <w:rFonts w:ascii="Calibri" w:eastAsia="Calibri" w:hAnsi="Calibri" w:cs="Arial"/>
          <w:b/>
          <w:color w:val="000000"/>
          <w:sz w:val="24"/>
          <w:szCs w:val="24"/>
          <w:lang w:eastAsia="en-GB"/>
        </w:rPr>
        <w:t xml:space="preserve"> page 12</w:t>
      </w:r>
      <w:r>
        <w:rPr>
          <w:rFonts w:ascii="Calibri" w:eastAsia="Calibri" w:hAnsi="Calibri" w:cs="Arial"/>
          <w:b/>
          <w:color w:val="000000"/>
          <w:sz w:val="24"/>
          <w:szCs w:val="24"/>
          <w:lang w:eastAsia="en-GB"/>
        </w:rPr>
        <w:t>’</w:t>
      </w:r>
    </w:p>
    <w:p w14:paraId="0D9598C0" w14:textId="77777777" w:rsidR="00235804" w:rsidRPr="00BD211C" w:rsidRDefault="00235804" w:rsidP="00BD211C">
      <w:pPr>
        <w:pStyle w:val="ListParagraph"/>
        <w:keepNext/>
        <w:numPr>
          <w:ilvl w:val="0"/>
          <w:numId w:val="62"/>
        </w:numPr>
        <w:spacing w:before="100" w:beforeAutospacing="1" w:after="100" w:afterAutospacing="1" w:line="240" w:lineRule="auto"/>
        <w:jc w:val="both"/>
        <w:outlineLvl w:val="2"/>
        <w:rPr>
          <w:rFonts w:cs="Arial"/>
          <w:b/>
          <w:bCs/>
          <w:sz w:val="28"/>
          <w:szCs w:val="28"/>
        </w:rPr>
      </w:pPr>
      <w:r w:rsidRPr="00BD211C">
        <w:rPr>
          <w:rFonts w:cs="Arial"/>
          <w:b/>
          <w:bCs/>
          <w:sz w:val="28"/>
          <w:szCs w:val="28"/>
        </w:rPr>
        <w:t xml:space="preserve">Roles and Responsibilities </w:t>
      </w:r>
    </w:p>
    <w:p w14:paraId="3F11C5E8" w14:textId="77777777"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All staff (including governors):</w:t>
      </w:r>
    </w:p>
    <w:p w14:paraId="27E22C0D" w14:textId="2533459E" w:rsidR="00235804" w:rsidRPr="0023580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W</w:t>
      </w:r>
      <w:r w:rsidR="00D10833" w:rsidRPr="00235804">
        <w:rPr>
          <w:rFonts w:ascii="Calibri" w:eastAsia="Calibri" w:hAnsi="Calibri" w:cs="Arial"/>
          <w:sz w:val="24"/>
          <w:szCs w:val="24"/>
        </w:rPr>
        <w:t>ill have</w:t>
      </w:r>
      <w:r w:rsidR="00235804" w:rsidRPr="00235804">
        <w:rPr>
          <w:rFonts w:ascii="Calibri" w:eastAsia="Calibri" w:hAnsi="Calibri" w:cs="Arial"/>
          <w:sz w:val="24"/>
          <w:szCs w:val="24"/>
        </w:rPr>
        <w:t xml:space="preserve"> children’s safeguarding training appropriate to their role and responsibility which is regularly updated. In addition</w:t>
      </w:r>
      <w:r w:rsidR="00BD211C">
        <w:rPr>
          <w:rFonts w:ascii="Calibri" w:eastAsia="Calibri" w:hAnsi="Calibri" w:cs="Arial"/>
          <w:sz w:val="24"/>
          <w:szCs w:val="24"/>
        </w:rPr>
        <w:t>,</w:t>
      </w:r>
      <w:r w:rsidR="00235804" w:rsidRPr="00235804">
        <w:rPr>
          <w:rFonts w:ascii="Calibri" w:eastAsia="Calibri" w:hAnsi="Calibri" w:cs="Arial"/>
          <w:sz w:val="24"/>
          <w:szCs w:val="24"/>
        </w:rPr>
        <w:t xml:space="preserve"> all staff members should receive at least annual updates which can be in the form of emails, bulletins, staff meetings/discussion</w:t>
      </w:r>
      <w:r w:rsidR="00BD211C">
        <w:rPr>
          <w:rFonts w:ascii="Calibri" w:eastAsia="Calibri" w:hAnsi="Calibri" w:cs="Arial"/>
          <w:sz w:val="24"/>
          <w:szCs w:val="24"/>
        </w:rPr>
        <w:t xml:space="preserve"> and supervision</w:t>
      </w:r>
      <w:r w:rsidR="00235804" w:rsidRPr="00235804">
        <w:rPr>
          <w:rFonts w:ascii="Calibri" w:eastAsia="Calibri" w:hAnsi="Calibri" w:cs="Arial"/>
          <w:sz w:val="24"/>
          <w:szCs w:val="24"/>
        </w:rPr>
        <w:t>;</w:t>
      </w:r>
    </w:p>
    <w:p w14:paraId="2AC0AF3D" w14:textId="77777777" w:rsidR="00235804" w:rsidRPr="0023580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hould be aware of the signs of abuse and neglect;</w:t>
      </w:r>
    </w:p>
    <w:p w14:paraId="3D0F79B2" w14:textId="77777777" w:rsidR="00235804" w:rsidRPr="0023580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hould be aware of how to respond to specific safeguarding concerns as outlined in this policy;</w:t>
      </w:r>
    </w:p>
    <w:p w14:paraId="15BC86E5" w14:textId="77777777" w:rsidR="00235804" w:rsidRPr="0023580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H</w:t>
      </w:r>
      <w:r w:rsidR="00235804" w:rsidRPr="00235804">
        <w:rPr>
          <w:rFonts w:ascii="Calibri" w:eastAsia="Calibri" w:hAnsi="Calibri" w:cs="Arial"/>
          <w:sz w:val="24"/>
          <w:szCs w:val="24"/>
        </w:rPr>
        <w:t xml:space="preserve">ave a responsibility to </w:t>
      </w:r>
      <w:r w:rsidR="00600394" w:rsidRPr="00235804">
        <w:rPr>
          <w:rFonts w:ascii="Calibri" w:eastAsia="Calibri" w:hAnsi="Calibri" w:cs="Arial"/>
          <w:sz w:val="24"/>
          <w:szCs w:val="24"/>
        </w:rPr>
        <w:t>identify those</w:t>
      </w:r>
      <w:r w:rsidR="00235804" w:rsidRPr="00235804">
        <w:rPr>
          <w:rFonts w:ascii="Calibri" w:eastAsia="Calibri" w:hAnsi="Calibri" w:cs="Arial"/>
          <w:sz w:val="24"/>
          <w:szCs w:val="24"/>
        </w:rPr>
        <w:t xml:space="preserve"> children who may require early intervention support and what action to take to ensure they are supported appropriately;</w:t>
      </w:r>
    </w:p>
    <w:p w14:paraId="7C8FC1E0" w14:textId="77777777" w:rsidR="00235804" w:rsidRPr="0023580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H</w:t>
      </w:r>
      <w:r w:rsidR="00235804" w:rsidRPr="00235804">
        <w:rPr>
          <w:rFonts w:ascii="Calibri" w:eastAsia="Calibri" w:hAnsi="Calibri" w:cs="Arial"/>
          <w:sz w:val="24"/>
          <w:szCs w:val="24"/>
        </w:rPr>
        <w:t>ave a responsibility to identify and respond to a child who is or likely to suffer significant harm and what action they must take, appropriate to their role;</w:t>
      </w:r>
    </w:p>
    <w:p w14:paraId="320DA18A" w14:textId="77777777" w:rsidR="00235804" w:rsidRPr="0023580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M</w:t>
      </w:r>
      <w:r w:rsidR="00235804" w:rsidRPr="00235804">
        <w:rPr>
          <w:rFonts w:ascii="Calibri" w:eastAsia="Calibri" w:hAnsi="Calibri" w:cs="Arial"/>
          <w:sz w:val="24"/>
          <w:szCs w:val="24"/>
        </w:rPr>
        <w:t xml:space="preserve">ust be aware of the importance of multi-agency partnership working and information sharing processes; </w:t>
      </w:r>
    </w:p>
    <w:p w14:paraId="4FFB0C04" w14:textId="77777777" w:rsidR="00235804" w:rsidRPr="0023580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W</w:t>
      </w:r>
      <w:r w:rsidR="00235804" w:rsidRPr="00235804">
        <w:rPr>
          <w:rFonts w:ascii="Calibri" w:eastAsia="Calibri" w:hAnsi="Calibri" w:cs="Arial"/>
          <w:sz w:val="24"/>
          <w:szCs w:val="24"/>
        </w:rPr>
        <w:t>ho work directly with children and can contribute to early support and safeguarding assessments must be aware of the risk sensible approach to safeguarding adopted in Blackburn with Darwen (BwD);</w:t>
      </w:r>
    </w:p>
    <w:p w14:paraId="6D08C9F8" w14:textId="77777777" w:rsidR="00677654" w:rsidRDefault="00C7345C"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H</w:t>
      </w:r>
      <w:r w:rsidR="00235804" w:rsidRPr="00235804">
        <w:rPr>
          <w:rFonts w:ascii="Calibri" w:eastAsia="Calibri" w:hAnsi="Calibri" w:cs="Arial"/>
          <w:sz w:val="24"/>
          <w:szCs w:val="24"/>
        </w:rPr>
        <w:t xml:space="preserve">ave a responsibility to provide a safe environment in which </w:t>
      </w:r>
      <w:r w:rsidR="00D10833" w:rsidRPr="00235804">
        <w:rPr>
          <w:rFonts w:ascii="Calibri" w:eastAsia="Calibri" w:hAnsi="Calibri" w:cs="Arial"/>
          <w:sz w:val="24"/>
          <w:szCs w:val="24"/>
        </w:rPr>
        <w:t>children</w:t>
      </w:r>
      <w:r w:rsidR="00235804" w:rsidRPr="00235804">
        <w:rPr>
          <w:rFonts w:ascii="Calibri" w:eastAsia="Calibri" w:hAnsi="Calibri" w:cs="Arial"/>
          <w:sz w:val="24"/>
          <w:szCs w:val="24"/>
        </w:rPr>
        <w:t xml:space="preserve"> can</w:t>
      </w:r>
      <w:r w:rsidR="00587DAE">
        <w:rPr>
          <w:rFonts w:ascii="Calibri" w:eastAsia="Calibri" w:hAnsi="Calibri" w:cs="Arial"/>
          <w:sz w:val="24"/>
          <w:szCs w:val="24"/>
        </w:rPr>
        <w:t xml:space="preserve"> learn</w:t>
      </w:r>
    </w:p>
    <w:p w14:paraId="05392B1B" w14:textId="0D441FFD" w:rsidR="00235804" w:rsidRPr="00235804" w:rsidRDefault="00677654" w:rsidP="002C630D">
      <w:pPr>
        <w:numPr>
          <w:ilvl w:val="0"/>
          <w:numId w:val="23"/>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Act in accordance with local safeguarding arrangements and participate directly or through local education partnerships</w:t>
      </w:r>
      <w:r w:rsidR="00E63808">
        <w:rPr>
          <w:rFonts w:ascii="Calibri" w:eastAsia="Calibri" w:hAnsi="Calibri" w:cs="Arial"/>
          <w:sz w:val="24"/>
          <w:szCs w:val="24"/>
        </w:rPr>
        <w:t>, in local safeguarding arrangements.</w:t>
      </w:r>
    </w:p>
    <w:p w14:paraId="7D374F98" w14:textId="77777777"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The governing body</w:t>
      </w:r>
      <w:r w:rsidR="00D10833">
        <w:rPr>
          <w:rFonts w:ascii="Calibri" w:eastAsia="Calibri" w:hAnsi="Calibri" w:cs="Arial"/>
          <w:b/>
          <w:sz w:val="24"/>
          <w:szCs w:val="24"/>
        </w:rPr>
        <w:t xml:space="preserve"> will</w:t>
      </w:r>
      <w:r w:rsidRPr="00235804">
        <w:rPr>
          <w:rFonts w:ascii="Calibri" w:eastAsia="Calibri" w:hAnsi="Calibri" w:cs="Arial"/>
          <w:b/>
          <w:sz w:val="24"/>
          <w:szCs w:val="24"/>
        </w:rPr>
        <w:t xml:space="preserve"> ensure that: </w:t>
      </w:r>
    </w:p>
    <w:p w14:paraId="4DF5818A" w14:textId="77777777" w:rsidR="00235804" w:rsidRPr="00235804" w:rsidRDefault="00C7345C" w:rsidP="002C630D">
      <w:pPr>
        <w:numPr>
          <w:ilvl w:val="0"/>
          <w:numId w:val="6"/>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he school complies with their duties under legislation;</w:t>
      </w:r>
    </w:p>
    <w:p w14:paraId="5E7766C5" w14:textId="57DD2A6B" w:rsidR="00FD4FCD" w:rsidRDefault="00587DAE" w:rsidP="00FD4FCD">
      <w:pPr>
        <w:numPr>
          <w:ilvl w:val="0"/>
          <w:numId w:val="6"/>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All staff</w:t>
      </w:r>
      <w:r w:rsidR="00154761" w:rsidRPr="00A771EA">
        <w:rPr>
          <w:rFonts w:ascii="Calibri" w:eastAsia="Calibri" w:hAnsi="Calibri" w:cs="Arial"/>
          <w:sz w:val="24"/>
          <w:szCs w:val="24"/>
        </w:rPr>
        <w:t xml:space="preserve"> undergo </w:t>
      </w:r>
      <w:r w:rsidR="00FD4FCD" w:rsidRPr="00A771EA">
        <w:rPr>
          <w:rFonts w:ascii="Calibri" w:eastAsia="Calibri" w:hAnsi="Calibri" w:cs="Arial"/>
          <w:sz w:val="24"/>
          <w:szCs w:val="24"/>
        </w:rPr>
        <w:t>safeguarding</w:t>
      </w:r>
      <w:r w:rsidR="00154761" w:rsidRPr="00A771EA">
        <w:rPr>
          <w:rFonts w:ascii="Calibri" w:eastAsia="Calibri" w:hAnsi="Calibri" w:cs="Arial"/>
          <w:sz w:val="24"/>
          <w:szCs w:val="24"/>
        </w:rPr>
        <w:t xml:space="preserve"> </w:t>
      </w:r>
      <w:r w:rsidR="00FD4FCD" w:rsidRPr="00A771EA">
        <w:rPr>
          <w:rFonts w:ascii="Calibri" w:eastAsia="Calibri" w:hAnsi="Calibri" w:cs="Arial"/>
          <w:sz w:val="24"/>
          <w:szCs w:val="24"/>
        </w:rPr>
        <w:t>training</w:t>
      </w:r>
      <w:r w:rsidR="00154761" w:rsidRPr="00A771EA">
        <w:rPr>
          <w:rFonts w:ascii="Calibri" w:eastAsia="Calibri" w:hAnsi="Calibri" w:cs="Arial"/>
          <w:sz w:val="24"/>
          <w:szCs w:val="24"/>
        </w:rPr>
        <w:t xml:space="preserve"> (</w:t>
      </w:r>
      <w:r w:rsidR="00FD4FCD" w:rsidRPr="00A771EA">
        <w:rPr>
          <w:rFonts w:ascii="Calibri" w:eastAsia="Calibri" w:hAnsi="Calibri" w:cs="Arial"/>
          <w:sz w:val="24"/>
          <w:szCs w:val="24"/>
        </w:rPr>
        <w:t>including</w:t>
      </w:r>
      <w:r w:rsidR="00154761" w:rsidRPr="00A771EA">
        <w:rPr>
          <w:rFonts w:ascii="Calibri" w:eastAsia="Calibri" w:hAnsi="Calibri" w:cs="Arial"/>
          <w:sz w:val="24"/>
          <w:szCs w:val="24"/>
        </w:rPr>
        <w:t xml:space="preserve"> online safety) on </w:t>
      </w:r>
      <w:r w:rsidR="00FD4FCD" w:rsidRPr="00A771EA">
        <w:rPr>
          <w:rFonts w:ascii="Calibri" w:eastAsia="Calibri" w:hAnsi="Calibri" w:cs="Arial"/>
          <w:sz w:val="24"/>
          <w:szCs w:val="24"/>
        </w:rPr>
        <w:t>induction</w:t>
      </w:r>
      <w:r w:rsidR="00600394">
        <w:rPr>
          <w:rFonts w:ascii="Calibri" w:eastAsia="Calibri" w:hAnsi="Calibri" w:cs="Arial"/>
          <w:sz w:val="24"/>
          <w:szCs w:val="24"/>
        </w:rPr>
        <w:t xml:space="preserve"> and</w:t>
      </w:r>
      <w:r w:rsidR="00B83F54">
        <w:rPr>
          <w:rFonts w:ascii="Calibri" w:eastAsia="Calibri" w:hAnsi="Calibri" w:cs="Arial"/>
          <w:sz w:val="24"/>
          <w:szCs w:val="24"/>
        </w:rPr>
        <w:t xml:space="preserve"> that annual updates on the training are provided</w:t>
      </w:r>
      <w:r w:rsidR="00A771EA">
        <w:rPr>
          <w:rFonts w:ascii="Calibri" w:eastAsia="Calibri" w:hAnsi="Calibri" w:cs="Arial"/>
          <w:sz w:val="24"/>
          <w:szCs w:val="24"/>
        </w:rPr>
        <w:t>;</w:t>
      </w:r>
    </w:p>
    <w:p w14:paraId="25AE7307" w14:textId="4BC37469" w:rsidR="00A771EA" w:rsidRPr="00FD4FCD" w:rsidRDefault="00A771EA" w:rsidP="00FD4FCD">
      <w:pPr>
        <w:numPr>
          <w:ilvl w:val="0"/>
          <w:numId w:val="6"/>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All school leaders and staff working directly with children re</w:t>
      </w:r>
      <w:r w:rsidR="00587DAE">
        <w:rPr>
          <w:rFonts w:ascii="Calibri" w:eastAsia="Calibri" w:hAnsi="Calibri" w:cs="Arial"/>
          <w:sz w:val="24"/>
          <w:szCs w:val="24"/>
        </w:rPr>
        <w:t xml:space="preserve">ad </w:t>
      </w:r>
      <w:r w:rsidR="00600394">
        <w:rPr>
          <w:rFonts w:ascii="Calibri" w:eastAsia="Calibri" w:hAnsi="Calibri" w:cs="Arial"/>
          <w:sz w:val="24"/>
          <w:szCs w:val="24"/>
        </w:rPr>
        <w:t>Part One</w:t>
      </w:r>
      <w:r w:rsidR="00587DAE">
        <w:rPr>
          <w:rFonts w:ascii="Calibri" w:eastAsia="Calibri" w:hAnsi="Calibri" w:cs="Arial"/>
          <w:sz w:val="24"/>
          <w:szCs w:val="24"/>
        </w:rPr>
        <w:t xml:space="preserve"> of ‘Keeping c</w:t>
      </w:r>
      <w:r>
        <w:rPr>
          <w:rFonts w:ascii="Calibri" w:eastAsia="Calibri" w:hAnsi="Calibri" w:cs="Arial"/>
          <w:sz w:val="24"/>
          <w:szCs w:val="24"/>
        </w:rPr>
        <w:t>hildren safe in education</w:t>
      </w:r>
      <w:r w:rsidR="00587DAE">
        <w:rPr>
          <w:rFonts w:ascii="Calibri" w:eastAsia="Calibri" w:hAnsi="Calibri" w:cs="Arial"/>
          <w:sz w:val="24"/>
          <w:szCs w:val="24"/>
        </w:rPr>
        <w:t>’</w:t>
      </w:r>
      <w:r w:rsidR="00B83F54">
        <w:rPr>
          <w:rFonts w:ascii="Calibri" w:eastAsia="Calibri" w:hAnsi="Calibri" w:cs="Arial"/>
          <w:sz w:val="24"/>
          <w:szCs w:val="24"/>
        </w:rPr>
        <w:t xml:space="preserve"> 2020</w:t>
      </w:r>
    </w:p>
    <w:p w14:paraId="307F96C1" w14:textId="6E5658FD" w:rsidR="00235804" w:rsidRPr="00154761" w:rsidRDefault="00C7345C" w:rsidP="002C630D">
      <w:pPr>
        <w:numPr>
          <w:ilvl w:val="0"/>
          <w:numId w:val="6"/>
        </w:numPr>
        <w:spacing w:before="100" w:beforeAutospacing="1" w:after="100" w:afterAutospacing="1" w:line="240" w:lineRule="auto"/>
        <w:ind w:left="714" w:hanging="357"/>
        <w:jc w:val="both"/>
        <w:rPr>
          <w:rFonts w:ascii="Calibri" w:eastAsia="Calibri" w:hAnsi="Calibri" w:cs="Arial"/>
          <w:sz w:val="24"/>
          <w:szCs w:val="24"/>
        </w:rPr>
      </w:pPr>
      <w:r w:rsidRPr="00154761">
        <w:rPr>
          <w:rFonts w:ascii="Calibri" w:eastAsia="Calibri" w:hAnsi="Calibri" w:cs="Arial"/>
          <w:sz w:val="24"/>
          <w:szCs w:val="24"/>
        </w:rPr>
        <w:t>T</w:t>
      </w:r>
      <w:r w:rsidR="00154761" w:rsidRPr="00154761">
        <w:rPr>
          <w:rFonts w:ascii="Calibri" w:eastAsia="Calibri" w:hAnsi="Calibri" w:cs="Arial"/>
          <w:sz w:val="24"/>
          <w:szCs w:val="24"/>
        </w:rPr>
        <w:t xml:space="preserve">his safeguarding and child protection </w:t>
      </w:r>
      <w:r w:rsidR="00600394" w:rsidRPr="00154761">
        <w:rPr>
          <w:rFonts w:ascii="Calibri" w:eastAsia="Calibri" w:hAnsi="Calibri" w:cs="Arial"/>
          <w:sz w:val="24"/>
          <w:szCs w:val="24"/>
        </w:rPr>
        <w:t>policy is</w:t>
      </w:r>
      <w:r w:rsidR="00154761" w:rsidRPr="00154761">
        <w:rPr>
          <w:rFonts w:ascii="Calibri" w:eastAsia="Calibri" w:hAnsi="Calibri" w:cs="Arial"/>
          <w:sz w:val="24"/>
          <w:szCs w:val="24"/>
        </w:rPr>
        <w:t xml:space="preserve"> </w:t>
      </w:r>
      <w:r w:rsidR="00600394">
        <w:rPr>
          <w:rFonts w:ascii="Calibri" w:eastAsia="Calibri" w:hAnsi="Calibri" w:cs="Arial"/>
          <w:sz w:val="24"/>
          <w:szCs w:val="24"/>
        </w:rPr>
        <w:t xml:space="preserve">consistent with local </w:t>
      </w:r>
      <w:r w:rsidR="00B83F54">
        <w:rPr>
          <w:rFonts w:ascii="Calibri" w:eastAsia="Calibri" w:hAnsi="Calibri" w:cs="Arial"/>
          <w:sz w:val="24"/>
          <w:szCs w:val="24"/>
        </w:rPr>
        <w:t>safeguarding partnership arrangements</w:t>
      </w:r>
      <w:r w:rsidR="00235804" w:rsidRPr="00154761">
        <w:rPr>
          <w:rFonts w:ascii="Calibri" w:eastAsia="Calibri" w:hAnsi="Calibri" w:cs="Arial"/>
          <w:sz w:val="24"/>
          <w:szCs w:val="24"/>
        </w:rPr>
        <w:t xml:space="preserve">, reviewed and updated annually and made available </w:t>
      </w:r>
      <w:r w:rsidR="00600394" w:rsidRPr="00154761">
        <w:rPr>
          <w:rFonts w:ascii="Calibri" w:eastAsia="Calibri" w:hAnsi="Calibri" w:cs="Arial"/>
          <w:sz w:val="24"/>
          <w:szCs w:val="24"/>
        </w:rPr>
        <w:t>publicly (</w:t>
      </w:r>
      <w:r w:rsidR="00235804" w:rsidRPr="00154761">
        <w:rPr>
          <w:rFonts w:ascii="Calibri" w:eastAsia="Calibri" w:hAnsi="Calibri" w:cs="Arial"/>
          <w:sz w:val="24"/>
          <w:szCs w:val="24"/>
        </w:rPr>
        <w:t>available on the school website);</w:t>
      </w:r>
    </w:p>
    <w:p w14:paraId="29C74155" w14:textId="77777777" w:rsidR="00235804" w:rsidRPr="00235804" w:rsidRDefault="00C7345C" w:rsidP="002C630D">
      <w:pPr>
        <w:numPr>
          <w:ilvl w:val="0"/>
          <w:numId w:val="6"/>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 xml:space="preserve">afeguarding training </w:t>
      </w:r>
      <w:r w:rsidR="00154761">
        <w:rPr>
          <w:rFonts w:ascii="Calibri" w:eastAsia="Calibri" w:hAnsi="Calibri" w:cs="Arial"/>
          <w:sz w:val="24"/>
          <w:szCs w:val="24"/>
        </w:rPr>
        <w:t xml:space="preserve">commissioned and/or delivered internally </w:t>
      </w:r>
      <w:r w:rsidR="00235804" w:rsidRPr="00235804">
        <w:rPr>
          <w:rFonts w:ascii="Calibri" w:eastAsia="Calibri" w:hAnsi="Calibri" w:cs="Arial"/>
          <w:sz w:val="24"/>
          <w:szCs w:val="24"/>
        </w:rPr>
        <w:t>is i</w:t>
      </w:r>
      <w:r w:rsidR="00600394">
        <w:rPr>
          <w:rFonts w:ascii="Calibri" w:eastAsia="Calibri" w:hAnsi="Calibri" w:cs="Arial"/>
          <w:sz w:val="24"/>
          <w:szCs w:val="24"/>
        </w:rPr>
        <w:t>n line with advice from the Department for Education</w:t>
      </w:r>
      <w:r>
        <w:rPr>
          <w:rFonts w:ascii="Calibri" w:eastAsia="Calibri" w:hAnsi="Calibri" w:cs="Arial"/>
          <w:sz w:val="24"/>
          <w:szCs w:val="24"/>
        </w:rPr>
        <w:t>;</w:t>
      </w:r>
    </w:p>
    <w:p w14:paraId="5C221DD6" w14:textId="77777777" w:rsidR="00235804" w:rsidRPr="00235804" w:rsidRDefault="00C7345C" w:rsidP="002C630D">
      <w:pPr>
        <w:numPr>
          <w:ilvl w:val="0"/>
          <w:numId w:val="6"/>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here are procedures for dealing with allegations of abuse made against members of staff including allegations made against the Head Teacher and a nominated person identified to liaise with the BwD Local Area Designated Officer (LADO);</w:t>
      </w:r>
    </w:p>
    <w:p w14:paraId="23DF9148" w14:textId="77777777" w:rsidR="00235804" w:rsidRPr="00235804"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P</w:t>
      </w:r>
      <w:r w:rsidR="00235804" w:rsidRPr="00235804">
        <w:rPr>
          <w:rFonts w:ascii="Calibri" w:eastAsia="Calibri" w:hAnsi="Calibri" w:cs="Arial"/>
          <w:sz w:val="24"/>
          <w:szCs w:val="24"/>
        </w:rPr>
        <w:t>olicies adopted are disseminated, followed and understood by all staff;</w:t>
      </w:r>
    </w:p>
    <w:p w14:paraId="52D53845" w14:textId="77777777" w:rsidR="00235804" w:rsidRPr="00235804"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hey appoint a member of staff from the senior leadership team to the role of Designated Safeguarding Lead (DSL);</w:t>
      </w:r>
    </w:p>
    <w:p w14:paraId="58DC82FC" w14:textId="426CA97F" w:rsidR="00235804" w:rsidRPr="00235804"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C</w:t>
      </w:r>
      <w:r w:rsidR="00235804" w:rsidRPr="00235804">
        <w:rPr>
          <w:rFonts w:ascii="Calibri" w:eastAsia="Calibri" w:hAnsi="Calibri" w:cs="Arial"/>
          <w:sz w:val="24"/>
          <w:szCs w:val="24"/>
        </w:rPr>
        <w:t xml:space="preserve">hildren </w:t>
      </w:r>
      <w:r w:rsidR="00600394" w:rsidRPr="00235804">
        <w:rPr>
          <w:rFonts w:ascii="Calibri" w:eastAsia="Calibri" w:hAnsi="Calibri" w:cs="Arial"/>
          <w:sz w:val="24"/>
          <w:szCs w:val="24"/>
        </w:rPr>
        <w:t>are taught</w:t>
      </w:r>
      <w:r w:rsidR="00235804" w:rsidRPr="00235804">
        <w:rPr>
          <w:rFonts w:ascii="Calibri" w:eastAsia="Calibri" w:hAnsi="Calibri" w:cs="Arial"/>
          <w:sz w:val="24"/>
          <w:szCs w:val="24"/>
        </w:rPr>
        <w:t xml:space="preserve"> about safeguarding (including online</w:t>
      </w:r>
      <w:r w:rsidR="00B83F54">
        <w:rPr>
          <w:rFonts w:ascii="Calibri" w:eastAsia="Calibri" w:hAnsi="Calibri" w:cs="Arial"/>
          <w:sz w:val="24"/>
          <w:szCs w:val="24"/>
        </w:rPr>
        <w:t>, relationships etc.</w:t>
      </w:r>
      <w:r w:rsidR="00235804" w:rsidRPr="00235804">
        <w:rPr>
          <w:rFonts w:ascii="Calibri" w:eastAsia="Calibri" w:hAnsi="Calibri" w:cs="Arial"/>
          <w:sz w:val="24"/>
          <w:szCs w:val="24"/>
        </w:rPr>
        <w:t>) through teaching and learning opportunities, as part of providing a broad and balanced curriculum;</w:t>
      </w:r>
    </w:p>
    <w:p w14:paraId="1E99E82C" w14:textId="77777777" w:rsidR="00235804" w:rsidRPr="00235804"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 xml:space="preserve">here are written recruitment and selection procedures that include the requirement for appropriate pre-employment checks </w:t>
      </w:r>
      <w:r w:rsidR="00600394" w:rsidRPr="00235804">
        <w:rPr>
          <w:rFonts w:ascii="Calibri" w:eastAsia="Calibri" w:hAnsi="Calibri" w:cs="Arial"/>
          <w:sz w:val="24"/>
          <w:szCs w:val="24"/>
        </w:rPr>
        <w:t>and at</w:t>
      </w:r>
      <w:r w:rsidR="00235804" w:rsidRPr="00235804">
        <w:rPr>
          <w:rFonts w:ascii="Calibri" w:eastAsia="Calibri" w:hAnsi="Calibri" w:cs="Arial"/>
          <w:sz w:val="24"/>
          <w:szCs w:val="24"/>
        </w:rPr>
        <w:t xml:space="preserve"> least one person on any appointment panel has undertaken safer recruitment training;</w:t>
      </w:r>
    </w:p>
    <w:p w14:paraId="116CA5AC" w14:textId="729BE517" w:rsidR="00235804" w:rsidRPr="00587DAE"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154761">
        <w:rPr>
          <w:rFonts w:ascii="Calibri" w:eastAsia="Calibri" w:hAnsi="Calibri" w:cs="Arial"/>
          <w:sz w:val="24"/>
          <w:szCs w:val="24"/>
        </w:rPr>
        <w:t>he procedure</w:t>
      </w:r>
      <w:r w:rsidR="00235804" w:rsidRPr="00235804">
        <w:rPr>
          <w:rFonts w:ascii="Calibri" w:eastAsia="Calibri" w:hAnsi="Calibri" w:cs="Arial"/>
          <w:sz w:val="24"/>
          <w:szCs w:val="24"/>
        </w:rPr>
        <w:t xml:space="preserve"> </w:t>
      </w:r>
      <w:r w:rsidR="00FD4FCD" w:rsidRPr="00235804">
        <w:rPr>
          <w:rFonts w:ascii="Calibri" w:eastAsia="Calibri" w:hAnsi="Calibri" w:cs="Arial"/>
          <w:sz w:val="24"/>
          <w:szCs w:val="24"/>
        </w:rPr>
        <w:t>i</w:t>
      </w:r>
      <w:r w:rsidR="00FD4FCD">
        <w:rPr>
          <w:rFonts w:ascii="Calibri" w:eastAsia="Calibri" w:hAnsi="Calibri" w:cs="Arial"/>
          <w:sz w:val="24"/>
          <w:szCs w:val="24"/>
        </w:rPr>
        <w:t>s</w:t>
      </w:r>
      <w:r w:rsidR="00936196">
        <w:rPr>
          <w:rFonts w:ascii="Calibri" w:eastAsia="Calibri" w:hAnsi="Calibri" w:cs="Arial"/>
          <w:sz w:val="24"/>
          <w:szCs w:val="24"/>
        </w:rPr>
        <w:t xml:space="preserve"> </w:t>
      </w:r>
      <w:r w:rsidR="00600394">
        <w:rPr>
          <w:rFonts w:ascii="Calibri" w:eastAsia="Calibri" w:hAnsi="Calibri" w:cs="Arial"/>
          <w:sz w:val="24"/>
          <w:szCs w:val="24"/>
        </w:rPr>
        <w:t>i</w:t>
      </w:r>
      <w:r w:rsidR="00235804" w:rsidRPr="00235804">
        <w:rPr>
          <w:rFonts w:ascii="Calibri" w:eastAsia="Calibri" w:hAnsi="Calibri" w:cs="Arial"/>
          <w:sz w:val="24"/>
          <w:szCs w:val="24"/>
        </w:rPr>
        <w:t xml:space="preserve">n place to handle allegations of abuse of children against other </w:t>
      </w:r>
      <w:r w:rsidR="00235804" w:rsidRPr="00587DAE">
        <w:rPr>
          <w:rFonts w:ascii="Calibri" w:eastAsia="Calibri" w:hAnsi="Calibri" w:cs="Arial"/>
          <w:sz w:val="24"/>
          <w:szCs w:val="24"/>
        </w:rPr>
        <w:t>children</w:t>
      </w:r>
      <w:r w:rsidR="00936196" w:rsidRPr="00587DAE">
        <w:rPr>
          <w:rFonts w:ascii="Calibri" w:eastAsia="Calibri" w:hAnsi="Calibri" w:cs="Arial"/>
          <w:sz w:val="24"/>
          <w:szCs w:val="24"/>
        </w:rPr>
        <w:t xml:space="preserve"> </w:t>
      </w:r>
      <w:r w:rsidR="00FD4FCD" w:rsidRPr="009B16AD">
        <w:rPr>
          <w:rFonts w:ascii="Calibri" w:eastAsia="Calibri" w:hAnsi="Calibri" w:cs="Arial"/>
          <w:sz w:val="24"/>
          <w:szCs w:val="24"/>
        </w:rPr>
        <w:t>(se</w:t>
      </w:r>
      <w:r w:rsidR="00C57427">
        <w:rPr>
          <w:rFonts w:ascii="Calibri" w:eastAsia="Calibri" w:hAnsi="Calibri" w:cs="Arial"/>
          <w:sz w:val="24"/>
          <w:szCs w:val="24"/>
        </w:rPr>
        <w:t>e page 18</w:t>
      </w:r>
      <w:r w:rsidR="00936196" w:rsidRPr="009B16AD">
        <w:rPr>
          <w:rFonts w:ascii="Calibri" w:eastAsia="Calibri" w:hAnsi="Calibri" w:cs="Arial"/>
          <w:sz w:val="24"/>
          <w:szCs w:val="24"/>
        </w:rPr>
        <w:t>)</w:t>
      </w:r>
      <w:r w:rsidR="00235804" w:rsidRPr="009B16AD">
        <w:rPr>
          <w:rFonts w:ascii="Calibri" w:eastAsia="Calibri" w:hAnsi="Calibri" w:cs="Arial"/>
          <w:sz w:val="24"/>
          <w:szCs w:val="24"/>
        </w:rPr>
        <w:t>;</w:t>
      </w:r>
    </w:p>
    <w:p w14:paraId="101C681E" w14:textId="570EB056" w:rsidR="00235804" w:rsidRPr="00587DAE"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here are appropriate safeguarding responses to children who go missing from education, particularly on repeat occasions, to help identify the risk of abuse and neglect including sexual abuse or exploitation and to help prevent the risks of their going missing in the future</w:t>
      </w:r>
      <w:r w:rsidR="00C57427">
        <w:rPr>
          <w:rFonts w:ascii="Calibri" w:eastAsia="Calibri" w:hAnsi="Calibri" w:cs="Arial"/>
          <w:sz w:val="24"/>
          <w:szCs w:val="24"/>
        </w:rPr>
        <w:t xml:space="preserve"> (see page 12)</w:t>
      </w:r>
      <w:r w:rsidR="00587DAE" w:rsidRPr="009B16AD">
        <w:rPr>
          <w:rFonts w:ascii="Calibri" w:eastAsia="Calibri" w:hAnsi="Calibri" w:cs="Arial"/>
          <w:sz w:val="24"/>
          <w:szCs w:val="24"/>
        </w:rPr>
        <w:t>;</w:t>
      </w:r>
    </w:p>
    <w:p w14:paraId="2CD2F5F4" w14:textId="77777777" w:rsidR="00235804" w:rsidRPr="00235804"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color w:val="000000"/>
          <w:sz w:val="24"/>
          <w:szCs w:val="24"/>
          <w:lang w:eastAsia="en-GB"/>
        </w:rPr>
        <w:t>T</w:t>
      </w:r>
      <w:r w:rsidR="00235804" w:rsidRPr="00235804">
        <w:rPr>
          <w:rFonts w:ascii="Calibri" w:eastAsia="Calibri" w:hAnsi="Calibri" w:cs="Arial"/>
          <w:color w:val="000000"/>
          <w:sz w:val="24"/>
          <w:szCs w:val="24"/>
          <w:lang w:eastAsia="en-GB"/>
        </w:rPr>
        <w:t>he child’s wishes and feelings are taken into account when determining what action to take and what services to provide to protect individual children through ensuring there are systems in place for children to express their views and give feedback;</w:t>
      </w:r>
    </w:p>
    <w:p w14:paraId="34326E2E" w14:textId="77777777" w:rsidR="00235804" w:rsidRPr="00235804" w:rsidRDefault="00C7345C" w:rsidP="002C630D">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color w:val="000000"/>
          <w:sz w:val="24"/>
          <w:szCs w:val="24"/>
          <w:lang w:eastAsia="en-GB"/>
        </w:rPr>
        <w:t>T</w:t>
      </w:r>
      <w:r w:rsidR="00235804" w:rsidRPr="00235804">
        <w:rPr>
          <w:rFonts w:ascii="Calibri" w:eastAsia="Calibri" w:hAnsi="Calibri" w:cs="Arial"/>
          <w:color w:val="000000"/>
          <w:sz w:val="24"/>
          <w:szCs w:val="24"/>
          <w:lang w:eastAsia="en-GB"/>
        </w:rPr>
        <w:t xml:space="preserve">hey recognise the importance of information sharing between professionals and the local authority; </w:t>
      </w:r>
    </w:p>
    <w:p w14:paraId="0DB99AB4" w14:textId="77777777" w:rsidR="004364CB" w:rsidRDefault="00C7345C" w:rsidP="004364CB">
      <w:pPr>
        <w:numPr>
          <w:ilvl w:val="0"/>
          <w:numId w:val="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hey appoint a designated teacher to promote the educational achievement of children who are looked after and this person has appropriate training; and</w:t>
      </w:r>
    </w:p>
    <w:p w14:paraId="2470A384" w14:textId="4235F7A5" w:rsidR="00235804" w:rsidRPr="004364CB" w:rsidRDefault="00C7345C" w:rsidP="004364CB">
      <w:pPr>
        <w:numPr>
          <w:ilvl w:val="0"/>
          <w:numId w:val="6"/>
        </w:numPr>
        <w:spacing w:before="100" w:beforeAutospacing="1" w:after="100" w:afterAutospacing="1" w:line="240" w:lineRule="auto"/>
        <w:jc w:val="both"/>
        <w:rPr>
          <w:rFonts w:ascii="Calibri" w:eastAsia="Calibri" w:hAnsi="Calibri" w:cs="Arial"/>
          <w:sz w:val="24"/>
          <w:szCs w:val="24"/>
        </w:rPr>
      </w:pPr>
      <w:r w:rsidRPr="004364CB">
        <w:rPr>
          <w:rFonts w:ascii="Calibri" w:eastAsia="Calibri" w:hAnsi="Calibri" w:cs="Arial"/>
          <w:sz w:val="24"/>
          <w:szCs w:val="24"/>
        </w:rPr>
        <w:t>E</w:t>
      </w:r>
      <w:r w:rsidR="00235804" w:rsidRPr="004364CB">
        <w:rPr>
          <w:rFonts w:ascii="Calibri" w:eastAsia="Calibri" w:hAnsi="Calibri" w:cs="Arial"/>
          <w:sz w:val="24"/>
          <w:szCs w:val="24"/>
        </w:rPr>
        <w:t xml:space="preserve">nsure the school </w:t>
      </w:r>
      <w:r w:rsidR="00795C41" w:rsidRPr="00795C41">
        <w:rPr>
          <w:rFonts w:ascii="Calibri" w:eastAsia="Calibri" w:hAnsi="Calibri" w:cs="Arial"/>
          <w:b/>
          <w:sz w:val="24"/>
          <w:szCs w:val="24"/>
        </w:rPr>
        <w:t>ICT</w:t>
      </w:r>
      <w:r w:rsidR="00235804" w:rsidRPr="004364CB">
        <w:rPr>
          <w:rFonts w:ascii="Calibri" w:eastAsia="Calibri" w:hAnsi="Calibri" w:cs="Arial"/>
          <w:sz w:val="24"/>
          <w:szCs w:val="24"/>
        </w:rPr>
        <w:t xml:space="preserve"> policy addresses the safety of chil</w:t>
      </w:r>
      <w:r w:rsidRPr="004364CB">
        <w:rPr>
          <w:rFonts w:ascii="Calibri" w:eastAsia="Calibri" w:hAnsi="Calibri" w:cs="Arial"/>
          <w:sz w:val="24"/>
          <w:szCs w:val="24"/>
        </w:rPr>
        <w:t>dren in accessing inappropriate</w:t>
      </w:r>
      <w:r w:rsidR="00235804" w:rsidRPr="004364CB">
        <w:rPr>
          <w:rFonts w:ascii="Calibri" w:eastAsia="Calibri" w:hAnsi="Calibri" w:cs="Arial"/>
          <w:sz w:val="24"/>
          <w:szCs w:val="24"/>
        </w:rPr>
        <w:t xml:space="preserve"> material when accessing the internet and that </w:t>
      </w:r>
      <w:r w:rsidR="00FD4FCD" w:rsidRPr="004364CB">
        <w:rPr>
          <w:rFonts w:ascii="Calibri" w:eastAsia="Calibri" w:hAnsi="Calibri" w:cs="Arial"/>
          <w:sz w:val="24"/>
          <w:szCs w:val="24"/>
        </w:rPr>
        <w:t>appropriate filtering</w:t>
      </w:r>
      <w:r w:rsidR="00235804" w:rsidRPr="004364CB">
        <w:rPr>
          <w:rFonts w:ascii="Calibri" w:eastAsia="Calibri" w:hAnsi="Calibri" w:cs="Arial"/>
          <w:sz w:val="24"/>
          <w:szCs w:val="24"/>
        </w:rPr>
        <w:t xml:space="preserve"> and monitoring systems are in place.</w:t>
      </w:r>
      <w:r w:rsidR="00154761" w:rsidRPr="004364CB">
        <w:rPr>
          <w:rFonts w:ascii="Calibri" w:eastAsia="Calibri" w:hAnsi="Calibri" w:cs="Arial"/>
          <w:sz w:val="24"/>
          <w:szCs w:val="24"/>
        </w:rPr>
        <w:t xml:space="preserve"> </w:t>
      </w:r>
    </w:p>
    <w:p w14:paraId="103DB44E" w14:textId="77777777" w:rsid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The Designated Safeguarding Lead (DSL):</w:t>
      </w:r>
    </w:p>
    <w:p w14:paraId="2A3AD467" w14:textId="77777777" w:rsidR="009D7828" w:rsidRPr="009D7828" w:rsidRDefault="009D7828" w:rsidP="002C630D">
      <w:pPr>
        <w:spacing w:before="100" w:beforeAutospacing="1" w:after="100" w:afterAutospacing="1" w:line="240" w:lineRule="auto"/>
        <w:jc w:val="both"/>
        <w:rPr>
          <w:rFonts w:ascii="Calibri" w:eastAsia="Calibri" w:hAnsi="Calibri" w:cs="Arial"/>
          <w:sz w:val="24"/>
          <w:szCs w:val="24"/>
        </w:rPr>
      </w:pPr>
      <w:r w:rsidRPr="009D7828">
        <w:rPr>
          <w:rFonts w:ascii="Calibri" w:eastAsia="Calibri" w:hAnsi="Calibri" w:cs="Arial"/>
          <w:sz w:val="24"/>
          <w:szCs w:val="24"/>
        </w:rPr>
        <w:t xml:space="preserve">The DSL or Deputy will </w:t>
      </w:r>
      <w:r>
        <w:rPr>
          <w:rFonts w:ascii="Calibri" w:eastAsia="Calibri" w:hAnsi="Calibri" w:cs="Arial"/>
          <w:sz w:val="24"/>
          <w:szCs w:val="24"/>
        </w:rPr>
        <w:t xml:space="preserve">always </w:t>
      </w:r>
      <w:r w:rsidRPr="009D7828">
        <w:rPr>
          <w:rFonts w:ascii="Calibri" w:eastAsia="Calibri" w:hAnsi="Calibri" w:cs="Arial"/>
          <w:sz w:val="24"/>
          <w:szCs w:val="24"/>
        </w:rPr>
        <w:t xml:space="preserve">be </w:t>
      </w:r>
      <w:r w:rsidR="00FD4FCD" w:rsidRPr="009D7828">
        <w:rPr>
          <w:rFonts w:ascii="Calibri" w:eastAsia="Calibri" w:hAnsi="Calibri" w:cs="Arial"/>
          <w:sz w:val="24"/>
          <w:szCs w:val="24"/>
        </w:rPr>
        <w:t>available</w:t>
      </w:r>
      <w:r>
        <w:rPr>
          <w:rFonts w:ascii="Calibri" w:eastAsia="Calibri" w:hAnsi="Calibri" w:cs="Arial"/>
          <w:sz w:val="24"/>
          <w:szCs w:val="24"/>
        </w:rPr>
        <w:t xml:space="preserve"> during school hours to </w:t>
      </w:r>
      <w:r w:rsidR="00600394">
        <w:rPr>
          <w:rFonts w:ascii="Calibri" w:eastAsia="Calibri" w:hAnsi="Calibri" w:cs="Arial"/>
          <w:sz w:val="24"/>
          <w:szCs w:val="24"/>
        </w:rPr>
        <w:t>discuss</w:t>
      </w:r>
      <w:r>
        <w:rPr>
          <w:rFonts w:ascii="Calibri" w:eastAsia="Calibri" w:hAnsi="Calibri" w:cs="Arial"/>
          <w:sz w:val="24"/>
          <w:szCs w:val="24"/>
        </w:rPr>
        <w:t xml:space="preserve"> </w:t>
      </w:r>
      <w:r w:rsidR="00FD4FCD">
        <w:rPr>
          <w:rFonts w:ascii="Calibri" w:eastAsia="Calibri" w:hAnsi="Calibri" w:cs="Arial"/>
          <w:sz w:val="24"/>
          <w:szCs w:val="24"/>
        </w:rPr>
        <w:t>safeguarding</w:t>
      </w:r>
      <w:r>
        <w:rPr>
          <w:rFonts w:ascii="Calibri" w:eastAsia="Calibri" w:hAnsi="Calibri" w:cs="Arial"/>
          <w:sz w:val="24"/>
          <w:szCs w:val="24"/>
        </w:rPr>
        <w:t xml:space="preserve"> </w:t>
      </w:r>
      <w:r w:rsidR="00FD4FCD">
        <w:rPr>
          <w:rFonts w:ascii="Calibri" w:eastAsia="Calibri" w:hAnsi="Calibri" w:cs="Arial"/>
          <w:sz w:val="24"/>
          <w:szCs w:val="24"/>
        </w:rPr>
        <w:t>concerns</w:t>
      </w:r>
      <w:r w:rsidR="00E63808">
        <w:rPr>
          <w:rFonts w:ascii="Calibri" w:eastAsia="Calibri" w:hAnsi="Calibri" w:cs="Arial"/>
          <w:sz w:val="24"/>
          <w:szCs w:val="24"/>
        </w:rPr>
        <w:t>.</w:t>
      </w:r>
    </w:p>
    <w:p w14:paraId="2DF33282" w14:textId="3D81C862"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As set out in Annex B: Keeping</w:t>
      </w:r>
      <w:r w:rsidR="00B83F54">
        <w:rPr>
          <w:rFonts w:ascii="Calibri" w:eastAsia="Calibri" w:hAnsi="Calibri" w:cs="Arial"/>
          <w:b/>
          <w:sz w:val="24"/>
          <w:szCs w:val="24"/>
        </w:rPr>
        <w:t xml:space="preserve"> children safe in education 2020</w:t>
      </w:r>
    </w:p>
    <w:p w14:paraId="65E57CD1" w14:textId="77777777" w:rsidR="00235804" w:rsidRPr="00235804" w:rsidRDefault="000A1651" w:rsidP="002C630D">
      <w:p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A deputy lead will</w:t>
      </w:r>
      <w:r w:rsidR="00235804" w:rsidRPr="00235804">
        <w:rPr>
          <w:rFonts w:ascii="Calibri" w:eastAsia="Calibri" w:hAnsi="Calibri" w:cs="Arial"/>
          <w:color w:val="000000"/>
          <w:sz w:val="24"/>
          <w:szCs w:val="24"/>
          <w:lang w:eastAsia="en-GB"/>
        </w:rPr>
        <w:t xml:space="preserve"> be identified who can undertake those functions in the absence of the DSL.</w:t>
      </w:r>
      <w:r>
        <w:rPr>
          <w:rFonts w:ascii="Calibri" w:eastAsia="Calibri" w:hAnsi="Calibri" w:cs="Arial"/>
          <w:color w:val="000000"/>
          <w:sz w:val="24"/>
          <w:szCs w:val="24"/>
          <w:lang w:eastAsia="en-GB"/>
        </w:rPr>
        <w:t xml:space="preserve"> </w:t>
      </w:r>
    </w:p>
    <w:p w14:paraId="2FF244BB" w14:textId="77777777" w:rsidR="00235804" w:rsidRPr="00235804" w:rsidRDefault="00235804" w:rsidP="002C630D">
      <w:pPr>
        <w:spacing w:before="100" w:beforeAutospacing="1" w:after="100" w:afterAutospacing="1" w:line="240" w:lineRule="auto"/>
        <w:jc w:val="both"/>
        <w:rPr>
          <w:rFonts w:ascii="Calibri" w:eastAsia="Calibri" w:hAnsi="Calibri" w:cs="Arial"/>
          <w:b/>
          <w:i/>
          <w:color w:val="000000"/>
          <w:sz w:val="24"/>
          <w:szCs w:val="24"/>
          <w:lang w:eastAsia="en-GB"/>
        </w:rPr>
      </w:pPr>
      <w:r w:rsidRPr="00235804">
        <w:rPr>
          <w:rFonts w:ascii="Calibri" w:eastAsia="Calibri" w:hAnsi="Calibri" w:cs="Arial"/>
          <w:b/>
          <w:bCs/>
          <w:i/>
          <w:color w:val="000000"/>
          <w:sz w:val="24"/>
          <w:szCs w:val="24"/>
          <w:lang w:eastAsia="en-GB"/>
        </w:rPr>
        <w:t>Managing referrals:</w:t>
      </w:r>
      <w:r w:rsidRPr="00235804">
        <w:rPr>
          <w:rFonts w:ascii="Calibri" w:eastAsia="Calibri" w:hAnsi="Calibri" w:cs="Arial"/>
          <w:b/>
          <w:i/>
          <w:color w:val="000000"/>
          <w:sz w:val="24"/>
          <w:szCs w:val="24"/>
          <w:lang w:eastAsia="en-GB"/>
        </w:rPr>
        <w:t xml:space="preserve"> </w:t>
      </w:r>
    </w:p>
    <w:p w14:paraId="7C437580" w14:textId="77777777" w:rsidR="00235804" w:rsidRPr="00235804" w:rsidRDefault="00235804" w:rsidP="002C630D">
      <w:pPr>
        <w:spacing w:before="100" w:beforeAutospacing="1" w:after="100" w:afterAutospacing="1" w:line="240" w:lineRule="auto"/>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The DSL is expected to</w:t>
      </w:r>
      <w:r w:rsidR="00C7345C">
        <w:rPr>
          <w:rFonts w:ascii="Calibri" w:eastAsia="Calibri" w:hAnsi="Calibri" w:cs="Arial"/>
          <w:color w:val="000000"/>
          <w:sz w:val="24"/>
          <w:szCs w:val="24"/>
          <w:lang w:eastAsia="en-GB"/>
        </w:rPr>
        <w:t>:</w:t>
      </w:r>
    </w:p>
    <w:p w14:paraId="42FF98D9" w14:textId="6F8860BA" w:rsidR="00235804" w:rsidRDefault="00235804" w:rsidP="002C630D">
      <w:pPr>
        <w:numPr>
          <w:ilvl w:val="0"/>
          <w:numId w:val="24"/>
        </w:numPr>
        <w:spacing w:before="100" w:beforeAutospacing="1" w:after="100" w:afterAutospacing="1" w:line="240" w:lineRule="auto"/>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Refer cases of suspected abuse to the</w:t>
      </w:r>
      <w:r w:rsidR="00B83F54">
        <w:rPr>
          <w:rFonts w:ascii="Calibri" w:eastAsia="Calibri" w:hAnsi="Calibri" w:cs="Arial"/>
          <w:color w:val="000000"/>
          <w:sz w:val="24"/>
          <w:szCs w:val="24"/>
          <w:lang w:eastAsia="en-GB"/>
        </w:rPr>
        <w:t xml:space="preserve"> Children Advice &amp; Duty Service (CADS</w:t>
      </w:r>
      <w:r w:rsidR="000A1651">
        <w:rPr>
          <w:rFonts w:ascii="Calibri" w:eastAsia="Calibri" w:hAnsi="Calibri" w:cs="Arial"/>
          <w:color w:val="000000"/>
          <w:sz w:val="24"/>
          <w:szCs w:val="24"/>
          <w:lang w:eastAsia="en-GB"/>
        </w:rPr>
        <w:t>)</w:t>
      </w:r>
      <w:r w:rsidRPr="00235804">
        <w:rPr>
          <w:rFonts w:ascii="Calibri" w:eastAsia="Calibri" w:hAnsi="Calibri" w:cs="Arial"/>
          <w:color w:val="000000"/>
          <w:sz w:val="24"/>
          <w:szCs w:val="24"/>
          <w:lang w:eastAsia="en-GB"/>
        </w:rPr>
        <w:t xml:space="preserve"> as required</w:t>
      </w:r>
      <w:r w:rsidR="001358A9">
        <w:rPr>
          <w:rFonts w:ascii="Calibri" w:eastAsia="Calibri" w:hAnsi="Calibri" w:cs="Arial"/>
          <w:color w:val="000000"/>
          <w:sz w:val="24"/>
          <w:szCs w:val="24"/>
          <w:lang w:eastAsia="en-GB"/>
        </w:rPr>
        <w:t xml:space="preserve">, </w:t>
      </w:r>
    </w:p>
    <w:p w14:paraId="6297A5A8" w14:textId="0DE24310" w:rsidR="001358A9" w:rsidRPr="00235804" w:rsidRDefault="001358A9" w:rsidP="002C630D">
      <w:pPr>
        <w:numPr>
          <w:ilvl w:val="0"/>
          <w:numId w:val="24"/>
        </w:numPr>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 xml:space="preserve">Support </w:t>
      </w:r>
      <w:r w:rsidR="00B83F54">
        <w:rPr>
          <w:rFonts w:ascii="Calibri" w:eastAsia="Calibri" w:hAnsi="Calibri" w:cs="Arial"/>
          <w:color w:val="000000"/>
          <w:sz w:val="24"/>
          <w:szCs w:val="24"/>
          <w:lang w:eastAsia="en-GB"/>
        </w:rPr>
        <w:t>staff who make referrals to CADS</w:t>
      </w:r>
    </w:p>
    <w:p w14:paraId="6EBAFC4A" w14:textId="77777777" w:rsidR="00235804" w:rsidRPr="00235804" w:rsidRDefault="00235804" w:rsidP="002C630D">
      <w:pPr>
        <w:numPr>
          <w:ilvl w:val="0"/>
          <w:numId w:val="24"/>
        </w:num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Refer cases to the Channel Panel where there is a radicalisation concern as required;</w:t>
      </w:r>
    </w:p>
    <w:p w14:paraId="166D900E" w14:textId="77777777" w:rsidR="00235804" w:rsidRDefault="001358A9" w:rsidP="002C630D">
      <w:pPr>
        <w:numPr>
          <w:ilvl w:val="0"/>
          <w:numId w:val="24"/>
        </w:num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Support staff who make referrals to the Channel panel;</w:t>
      </w:r>
    </w:p>
    <w:p w14:paraId="043C3597" w14:textId="77777777" w:rsidR="001358A9" w:rsidRDefault="001358A9" w:rsidP="002C630D">
      <w:pPr>
        <w:numPr>
          <w:ilvl w:val="0"/>
          <w:numId w:val="24"/>
        </w:num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Refer cases where a person is dismissed or left due to risk/harm to a child to the Disclosure and Barring Service (DBS)</w:t>
      </w:r>
    </w:p>
    <w:p w14:paraId="14E0A6CB" w14:textId="77777777" w:rsidR="001358A9" w:rsidRPr="00235804" w:rsidRDefault="001358A9" w:rsidP="002C630D">
      <w:pPr>
        <w:numPr>
          <w:ilvl w:val="0"/>
          <w:numId w:val="24"/>
        </w:num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Refer cases whereby a crime may have been committed to the police as required</w:t>
      </w:r>
      <w:r w:rsidR="00E63808">
        <w:rPr>
          <w:rFonts w:ascii="Calibri" w:eastAsia="Calibri" w:hAnsi="Calibri" w:cs="Arial"/>
          <w:color w:val="000000"/>
          <w:sz w:val="24"/>
          <w:szCs w:val="24"/>
          <w:lang w:eastAsia="en-GB"/>
        </w:rPr>
        <w:t>.</w:t>
      </w:r>
    </w:p>
    <w:p w14:paraId="096B716C" w14:textId="77777777" w:rsidR="00235804" w:rsidRPr="00235804" w:rsidRDefault="00235804" w:rsidP="002C630D">
      <w:pPr>
        <w:autoSpaceDE w:val="0"/>
        <w:autoSpaceDN w:val="0"/>
        <w:adjustRightInd w:val="0"/>
        <w:spacing w:before="100" w:beforeAutospacing="1" w:after="100" w:afterAutospacing="1" w:line="240" w:lineRule="auto"/>
        <w:jc w:val="both"/>
        <w:rPr>
          <w:rFonts w:ascii="Calibri" w:eastAsia="Calibri" w:hAnsi="Calibri" w:cs="Arial"/>
          <w:b/>
          <w:bCs/>
          <w:i/>
          <w:color w:val="000000"/>
          <w:sz w:val="24"/>
          <w:szCs w:val="24"/>
          <w:lang w:eastAsia="en-GB"/>
        </w:rPr>
      </w:pPr>
      <w:r w:rsidRPr="00235804">
        <w:rPr>
          <w:rFonts w:ascii="Calibri" w:eastAsia="Calibri" w:hAnsi="Calibri" w:cs="Arial"/>
          <w:b/>
          <w:bCs/>
          <w:i/>
          <w:color w:val="000000"/>
          <w:sz w:val="24"/>
          <w:szCs w:val="24"/>
          <w:lang w:eastAsia="en-GB"/>
        </w:rPr>
        <w:t>Working with others</w:t>
      </w:r>
    </w:p>
    <w:p w14:paraId="79EAEE22" w14:textId="77777777" w:rsidR="00235804" w:rsidRPr="00235804" w:rsidRDefault="00450210" w:rsidP="002C630D">
      <w:pPr>
        <w:autoSpaceDE w:val="0"/>
        <w:autoSpaceDN w:val="0"/>
        <w:adjustRightInd w:val="0"/>
        <w:spacing w:before="100" w:beforeAutospacing="1" w:after="100" w:afterAutospacing="1" w:line="240" w:lineRule="auto"/>
        <w:jc w:val="both"/>
        <w:rPr>
          <w:rFonts w:ascii="Calibri" w:eastAsia="Calibri" w:hAnsi="Calibri" w:cs="Arial"/>
          <w:bCs/>
          <w:color w:val="000000"/>
          <w:sz w:val="24"/>
          <w:szCs w:val="24"/>
          <w:lang w:eastAsia="en-GB"/>
        </w:rPr>
      </w:pPr>
      <w:r>
        <w:rPr>
          <w:rFonts w:ascii="Calibri" w:eastAsia="Calibri" w:hAnsi="Calibri" w:cs="Arial"/>
          <w:bCs/>
          <w:color w:val="000000"/>
          <w:sz w:val="24"/>
          <w:szCs w:val="24"/>
          <w:lang w:eastAsia="en-GB"/>
        </w:rPr>
        <w:t>The DSL will:</w:t>
      </w:r>
    </w:p>
    <w:p w14:paraId="44BE8D81" w14:textId="77777777" w:rsidR="00235804" w:rsidRPr="00235804" w:rsidRDefault="00235804" w:rsidP="002C630D">
      <w:pPr>
        <w:numPr>
          <w:ilvl w:val="0"/>
          <w:numId w:val="44"/>
        </w:numPr>
        <w:autoSpaceDE w:val="0"/>
        <w:autoSpaceDN w:val="0"/>
        <w:adjustRightInd w:val="0"/>
        <w:spacing w:before="100" w:beforeAutospacing="1" w:after="100" w:afterAutospacing="1" w:line="240" w:lineRule="auto"/>
        <w:jc w:val="both"/>
        <w:rPr>
          <w:rFonts w:ascii="Calibri" w:eastAsia="Calibri" w:hAnsi="Calibri" w:cs="Arial"/>
          <w:b/>
          <w:bCs/>
          <w:i/>
          <w:sz w:val="24"/>
          <w:szCs w:val="24"/>
          <w:lang w:eastAsia="en-GB"/>
        </w:rPr>
      </w:pPr>
      <w:r w:rsidRPr="00235804">
        <w:rPr>
          <w:rFonts w:ascii="Calibri" w:eastAsia="Calibri" w:hAnsi="Calibri" w:cs="Arial"/>
          <w:bCs/>
          <w:color w:val="000000"/>
          <w:sz w:val="24"/>
          <w:szCs w:val="24"/>
          <w:lang w:eastAsia="en-GB"/>
        </w:rPr>
        <w:t xml:space="preserve">Liaise with the head </w:t>
      </w:r>
      <w:r w:rsidRPr="00235804">
        <w:rPr>
          <w:rFonts w:ascii="Calibri" w:eastAsia="Calibri" w:hAnsi="Calibri" w:cs="Arial"/>
          <w:bCs/>
          <w:sz w:val="24"/>
          <w:szCs w:val="24"/>
          <w:lang w:eastAsia="en-GB"/>
        </w:rPr>
        <w:t>teacher (or principal) to inform of ongoing enquires under section 47 of the Children Act and police investigations</w:t>
      </w:r>
      <w:r w:rsidR="00450210">
        <w:rPr>
          <w:rFonts w:ascii="Calibri" w:eastAsia="Calibri" w:hAnsi="Calibri" w:cs="Arial"/>
          <w:bCs/>
          <w:sz w:val="24"/>
          <w:szCs w:val="24"/>
          <w:lang w:eastAsia="en-GB"/>
        </w:rPr>
        <w:t>;</w:t>
      </w:r>
    </w:p>
    <w:p w14:paraId="5D477124" w14:textId="77777777" w:rsidR="00235804" w:rsidRPr="00235804" w:rsidRDefault="00235804" w:rsidP="002C630D">
      <w:pPr>
        <w:numPr>
          <w:ilvl w:val="0"/>
          <w:numId w:val="44"/>
        </w:numPr>
        <w:autoSpaceDE w:val="0"/>
        <w:autoSpaceDN w:val="0"/>
        <w:adjustRightInd w:val="0"/>
        <w:spacing w:before="100" w:beforeAutospacing="1" w:after="100" w:afterAutospacing="1" w:line="240" w:lineRule="auto"/>
        <w:jc w:val="both"/>
        <w:rPr>
          <w:rFonts w:ascii="Calibri" w:eastAsia="Calibri" w:hAnsi="Calibri" w:cs="Arial"/>
          <w:b/>
          <w:bCs/>
          <w:i/>
          <w:sz w:val="24"/>
          <w:szCs w:val="24"/>
          <w:lang w:eastAsia="en-GB"/>
        </w:rPr>
      </w:pPr>
      <w:r w:rsidRPr="00235804">
        <w:rPr>
          <w:rFonts w:ascii="Calibri" w:eastAsia="Calibri" w:hAnsi="Calibri" w:cs="Arial"/>
          <w:bCs/>
          <w:sz w:val="24"/>
          <w:szCs w:val="24"/>
          <w:lang w:eastAsia="en-GB"/>
        </w:rPr>
        <w:t>As required liaise with the LADO for all</w:t>
      </w:r>
      <w:r w:rsidR="00450210">
        <w:rPr>
          <w:rFonts w:ascii="Calibri" w:eastAsia="Calibri" w:hAnsi="Calibri" w:cs="Arial"/>
          <w:bCs/>
          <w:sz w:val="24"/>
          <w:szCs w:val="24"/>
          <w:lang w:eastAsia="en-GB"/>
        </w:rPr>
        <w:t xml:space="preserve"> cases involving a staff member</w:t>
      </w:r>
      <w:r w:rsidRPr="00235804">
        <w:rPr>
          <w:rFonts w:ascii="Calibri" w:eastAsia="Calibri" w:hAnsi="Calibri" w:cs="Arial"/>
          <w:bCs/>
          <w:sz w:val="24"/>
          <w:szCs w:val="24"/>
          <w:lang w:eastAsia="en-GB"/>
        </w:rPr>
        <w:t>;</w:t>
      </w:r>
    </w:p>
    <w:p w14:paraId="18CC65C5" w14:textId="1EBEEF07" w:rsidR="001358A9" w:rsidRPr="001358A9" w:rsidRDefault="00235804" w:rsidP="002C630D">
      <w:pPr>
        <w:numPr>
          <w:ilvl w:val="0"/>
          <w:numId w:val="44"/>
        </w:numPr>
        <w:autoSpaceDE w:val="0"/>
        <w:autoSpaceDN w:val="0"/>
        <w:adjustRightInd w:val="0"/>
        <w:spacing w:before="100" w:beforeAutospacing="1" w:after="100" w:afterAutospacing="1" w:line="240" w:lineRule="auto"/>
        <w:jc w:val="both"/>
        <w:rPr>
          <w:rFonts w:ascii="Calibri" w:eastAsia="Calibri" w:hAnsi="Calibri" w:cs="Arial"/>
          <w:b/>
          <w:bCs/>
          <w:i/>
          <w:sz w:val="24"/>
          <w:szCs w:val="24"/>
          <w:lang w:eastAsia="en-GB"/>
        </w:rPr>
      </w:pPr>
      <w:r w:rsidRPr="00235804">
        <w:rPr>
          <w:rFonts w:ascii="Calibri" w:eastAsia="Calibri" w:hAnsi="Calibri" w:cs="Arial"/>
          <w:bCs/>
          <w:sz w:val="24"/>
          <w:szCs w:val="24"/>
          <w:lang w:eastAsia="en-GB"/>
        </w:rPr>
        <w:t>Liaise with staff on matters of safety and safeguarding when deciding whether to refer by liaising with relevant agencies</w:t>
      </w:r>
      <w:r w:rsidR="00505AD4">
        <w:rPr>
          <w:rFonts w:ascii="Calibri" w:eastAsia="Calibri" w:hAnsi="Calibri" w:cs="Arial"/>
          <w:bCs/>
          <w:sz w:val="24"/>
          <w:szCs w:val="24"/>
          <w:lang w:eastAsia="en-GB"/>
        </w:rPr>
        <w:t>;</w:t>
      </w:r>
    </w:p>
    <w:p w14:paraId="7468FB6C" w14:textId="77777777" w:rsidR="00235804" w:rsidRDefault="001358A9" w:rsidP="001358A9">
      <w:pPr>
        <w:numPr>
          <w:ilvl w:val="0"/>
          <w:numId w:val="44"/>
        </w:num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Act as a source of support, advice and expertise for all staff</w:t>
      </w:r>
      <w:r w:rsidR="00505AD4">
        <w:rPr>
          <w:rFonts w:ascii="Calibri" w:eastAsia="Calibri" w:hAnsi="Calibri" w:cs="Arial"/>
          <w:color w:val="000000"/>
          <w:sz w:val="24"/>
          <w:szCs w:val="24"/>
          <w:lang w:eastAsia="en-GB"/>
        </w:rPr>
        <w:t>;</w:t>
      </w:r>
    </w:p>
    <w:p w14:paraId="7A825BA9" w14:textId="1D36446D" w:rsidR="00505AD4" w:rsidRPr="00505AD4" w:rsidRDefault="00505AD4">
      <w:pPr>
        <w:numPr>
          <w:ilvl w:val="0"/>
          <w:numId w:val="44"/>
        </w:num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sz w:val="24"/>
          <w:szCs w:val="24"/>
          <w:lang w:eastAsia="en-GB"/>
        </w:rPr>
        <w:t xml:space="preserve">Understand and implement the locally agreed safeguarding </w:t>
      </w:r>
      <w:r w:rsidR="00EC335D">
        <w:rPr>
          <w:rFonts w:ascii="Calibri" w:eastAsia="Calibri" w:hAnsi="Calibri" w:cs="Arial"/>
          <w:sz w:val="24"/>
          <w:szCs w:val="24"/>
          <w:lang w:eastAsia="en-GB"/>
        </w:rPr>
        <w:t xml:space="preserve">partnership </w:t>
      </w:r>
      <w:r>
        <w:rPr>
          <w:rFonts w:ascii="Calibri" w:eastAsia="Calibri" w:hAnsi="Calibri" w:cs="Arial"/>
          <w:sz w:val="24"/>
          <w:szCs w:val="24"/>
          <w:lang w:eastAsia="en-GB"/>
        </w:rPr>
        <w:t>arrangements and contribute, both strategically and operationally, to the local arrangements.</w:t>
      </w:r>
    </w:p>
    <w:p w14:paraId="7603654B" w14:textId="77777777" w:rsidR="00235804" w:rsidRPr="00235804" w:rsidRDefault="00235804" w:rsidP="002C630D">
      <w:pPr>
        <w:autoSpaceDE w:val="0"/>
        <w:autoSpaceDN w:val="0"/>
        <w:adjustRightInd w:val="0"/>
        <w:spacing w:before="100" w:beforeAutospacing="1" w:after="100" w:afterAutospacing="1" w:line="240" w:lineRule="auto"/>
        <w:jc w:val="both"/>
        <w:rPr>
          <w:rFonts w:ascii="Calibri" w:eastAsia="Calibri" w:hAnsi="Calibri" w:cs="Arial"/>
          <w:bCs/>
          <w:color w:val="000000"/>
          <w:sz w:val="24"/>
          <w:szCs w:val="24"/>
          <w:lang w:eastAsia="en-GB"/>
        </w:rPr>
      </w:pPr>
      <w:r w:rsidRPr="00235804">
        <w:rPr>
          <w:rFonts w:ascii="Calibri" w:eastAsia="Calibri" w:hAnsi="Calibri" w:cs="Arial"/>
          <w:b/>
          <w:bCs/>
          <w:i/>
          <w:color w:val="000000"/>
          <w:sz w:val="24"/>
          <w:szCs w:val="24"/>
          <w:lang w:eastAsia="en-GB"/>
        </w:rPr>
        <w:t>Training:</w:t>
      </w:r>
      <w:r w:rsidRPr="00235804">
        <w:rPr>
          <w:rFonts w:ascii="Calibri" w:eastAsia="Calibri" w:hAnsi="Calibri" w:cs="Arial"/>
          <w:bCs/>
          <w:color w:val="000000"/>
          <w:sz w:val="24"/>
          <w:szCs w:val="24"/>
          <w:lang w:eastAsia="en-GB"/>
        </w:rPr>
        <w:t xml:space="preserve"> </w:t>
      </w:r>
    </w:p>
    <w:p w14:paraId="7B51D4AB" w14:textId="77777777" w:rsidR="00235804" w:rsidRPr="00235804" w:rsidRDefault="00235804" w:rsidP="002C630D">
      <w:p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The DSL (and deputies) should undergo</w:t>
      </w:r>
      <w:r w:rsidR="009D7828">
        <w:rPr>
          <w:rFonts w:ascii="Calibri" w:eastAsia="Calibri" w:hAnsi="Calibri" w:cs="Arial"/>
          <w:color w:val="000000"/>
          <w:sz w:val="24"/>
          <w:szCs w:val="24"/>
          <w:lang w:eastAsia="en-GB"/>
        </w:rPr>
        <w:t xml:space="preserve"> </w:t>
      </w:r>
      <w:r w:rsidR="00FD4FCD">
        <w:rPr>
          <w:rFonts w:ascii="Calibri" w:eastAsia="Calibri" w:hAnsi="Calibri" w:cs="Arial"/>
          <w:color w:val="000000"/>
          <w:sz w:val="24"/>
          <w:szCs w:val="24"/>
          <w:lang w:eastAsia="en-GB"/>
        </w:rPr>
        <w:t>safeguarding</w:t>
      </w:r>
      <w:r w:rsidR="009D7828">
        <w:rPr>
          <w:rFonts w:ascii="Calibri" w:eastAsia="Calibri" w:hAnsi="Calibri" w:cs="Arial"/>
          <w:color w:val="000000"/>
          <w:sz w:val="24"/>
          <w:szCs w:val="24"/>
          <w:lang w:eastAsia="en-GB"/>
        </w:rPr>
        <w:t xml:space="preserve"> </w:t>
      </w:r>
      <w:r w:rsidR="00FD4FCD">
        <w:rPr>
          <w:rFonts w:ascii="Calibri" w:eastAsia="Calibri" w:hAnsi="Calibri" w:cs="Arial"/>
          <w:color w:val="000000"/>
          <w:sz w:val="24"/>
          <w:szCs w:val="24"/>
          <w:lang w:eastAsia="en-GB"/>
        </w:rPr>
        <w:t>training</w:t>
      </w:r>
      <w:r w:rsidR="009D7828">
        <w:rPr>
          <w:rFonts w:ascii="Calibri" w:eastAsia="Calibri" w:hAnsi="Calibri" w:cs="Arial"/>
          <w:color w:val="000000"/>
          <w:sz w:val="24"/>
          <w:szCs w:val="24"/>
          <w:lang w:eastAsia="en-GB"/>
        </w:rPr>
        <w:t xml:space="preserve"> that is updated every 2 years. They will also undertake Prevent </w:t>
      </w:r>
      <w:r w:rsidR="00FD4FCD">
        <w:rPr>
          <w:rFonts w:ascii="Calibri" w:eastAsia="Calibri" w:hAnsi="Calibri" w:cs="Arial"/>
          <w:color w:val="000000"/>
          <w:sz w:val="24"/>
          <w:szCs w:val="24"/>
          <w:lang w:eastAsia="en-GB"/>
        </w:rPr>
        <w:t>awareness</w:t>
      </w:r>
      <w:r w:rsidR="009D7828">
        <w:rPr>
          <w:rFonts w:ascii="Calibri" w:eastAsia="Calibri" w:hAnsi="Calibri" w:cs="Arial"/>
          <w:color w:val="000000"/>
          <w:sz w:val="24"/>
          <w:szCs w:val="24"/>
          <w:lang w:eastAsia="en-GB"/>
        </w:rPr>
        <w:t xml:space="preserve"> </w:t>
      </w:r>
      <w:r w:rsidR="00FD4FCD">
        <w:rPr>
          <w:rFonts w:ascii="Calibri" w:eastAsia="Calibri" w:hAnsi="Calibri" w:cs="Arial"/>
          <w:color w:val="000000"/>
          <w:sz w:val="24"/>
          <w:szCs w:val="24"/>
          <w:lang w:eastAsia="en-GB"/>
        </w:rPr>
        <w:t>raising</w:t>
      </w:r>
      <w:r w:rsidR="009D7828">
        <w:rPr>
          <w:rFonts w:ascii="Calibri" w:eastAsia="Calibri" w:hAnsi="Calibri" w:cs="Arial"/>
          <w:color w:val="000000"/>
          <w:sz w:val="24"/>
          <w:szCs w:val="24"/>
          <w:lang w:eastAsia="en-GB"/>
        </w:rPr>
        <w:t xml:space="preserve"> at the</w:t>
      </w:r>
      <w:r w:rsidR="00A771EA">
        <w:rPr>
          <w:rFonts w:ascii="Calibri" w:eastAsia="Calibri" w:hAnsi="Calibri" w:cs="Arial"/>
          <w:color w:val="000000"/>
          <w:sz w:val="24"/>
          <w:szCs w:val="24"/>
          <w:lang w:eastAsia="en-GB"/>
        </w:rPr>
        <w:t xml:space="preserve"> level agreed by the </w:t>
      </w:r>
      <w:r w:rsidR="0099428B">
        <w:rPr>
          <w:rFonts w:ascii="Calibri" w:eastAsia="Calibri" w:hAnsi="Calibri" w:cs="Arial"/>
          <w:color w:val="000000"/>
          <w:sz w:val="24"/>
          <w:szCs w:val="24"/>
          <w:lang w:eastAsia="en-GB"/>
        </w:rPr>
        <w:t xml:space="preserve">BwD </w:t>
      </w:r>
      <w:r w:rsidR="00A771EA">
        <w:rPr>
          <w:rFonts w:ascii="Calibri" w:eastAsia="Calibri" w:hAnsi="Calibri" w:cs="Arial"/>
          <w:color w:val="000000"/>
          <w:sz w:val="24"/>
          <w:szCs w:val="24"/>
          <w:lang w:eastAsia="en-GB"/>
        </w:rPr>
        <w:t>Prevent Coordinator</w:t>
      </w:r>
      <w:r w:rsidRPr="00235804">
        <w:rPr>
          <w:rFonts w:ascii="Calibri" w:eastAsia="Calibri" w:hAnsi="Calibri" w:cs="Arial"/>
          <w:color w:val="000000"/>
          <w:sz w:val="24"/>
          <w:szCs w:val="24"/>
          <w:lang w:eastAsia="en-GB"/>
        </w:rPr>
        <w:t>.</w:t>
      </w:r>
    </w:p>
    <w:p w14:paraId="0D58B004" w14:textId="77777777" w:rsidR="00235804" w:rsidRDefault="00235804" w:rsidP="002C630D">
      <w:p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DSLs skills and knowledge should be refreshed at regular intervals but at least</w:t>
      </w:r>
      <w:r w:rsidRPr="0004610E">
        <w:rPr>
          <w:rFonts w:ascii="Calibri" w:eastAsia="Calibri" w:hAnsi="Calibri" w:cs="Arial"/>
          <w:b/>
          <w:color w:val="000000"/>
          <w:sz w:val="24"/>
          <w:szCs w:val="24"/>
          <w:lang w:eastAsia="en-GB"/>
        </w:rPr>
        <w:t xml:space="preserve"> annually</w:t>
      </w:r>
      <w:r w:rsidRPr="00235804">
        <w:rPr>
          <w:rFonts w:ascii="Calibri" w:eastAsia="Calibri" w:hAnsi="Calibri" w:cs="Arial"/>
          <w:color w:val="000000"/>
          <w:sz w:val="24"/>
          <w:szCs w:val="24"/>
          <w:lang w:eastAsia="en-GB"/>
        </w:rPr>
        <w:t xml:space="preserve"> and this can involve e-bulletins, meeting other DSLs or simply taking the time to read and</w:t>
      </w:r>
      <w:r w:rsidR="00450210">
        <w:rPr>
          <w:rFonts w:ascii="Calibri" w:eastAsia="Calibri" w:hAnsi="Calibri" w:cs="Arial"/>
          <w:color w:val="000000"/>
          <w:sz w:val="24"/>
          <w:szCs w:val="24"/>
          <w:lang w:eastAsia="en-GB"/>
        </w:rPr>
        <w:t xml:space="preserve"> digest safeguarding materials.</w:t>
      </w:r>
      <w:r w:rsidR="00E63808">
        <w:rPr>
          <w:rFonts w:ascii="Calibri" w:eastAsia="Calibri" w:hAnsi="Calibri" w:cs="Arial"/>
          <w:color w:val="000000"/>
          <w:sz w:val="24"/>
          <w:szCs w:val="24"/>
          <w:lang w:eastAsia="en-GB"/>
        </w:rPr>
        <w:t xml:space="preserve"> Training and briefings should </w:t>
      </w:r>
      <w:r w:rsidR="00505AD4">
        <w:rPr>
          <w:rFonts w:ascii="Calibri" w:eastAsia="Calibri" w:hAnsi="Calibri" w:cs="Arial"/>
          <w:color w:val="000000"/>
          <w:sz w:val="24"/>
          <w:szCs w:val="24"/>
          <w:lang w:eastAsia="en-GB"/>
        </w:rPr>
        <w:t>also improve the DSL’s (and whole school’s) awareness of local needs, risks, challenges and emerging threat issues in relation to safeguarding in the local area.</w:t>
      </w:r>
    </w:p>
    <w:p w14:paraId="1E6541BA" w14:textId="77777777" w:rsidR="00450210" w:rsidRPr="00235804" w:rsidRDefault="009D7828" w:rsidP="002C630D">
      <w:pPr>
        <w:autoSpaceDE w:val="0"/>
        <w:autoSpaceDN w:val="0"/>
        <w:adjustRightInd w:val="0"/>
        <w:spacing w:before="100" w:beforeAutospacing="1" w:after="100" w:afterAutospacing="1" w:line="240" w:lineRule="auto"/>
        <w:jc w:val="both"/>
        <w:rPr>
          <w:rFonts w:ascii="Calibri" w:eastAsia="Calibri" w:hAnsi="Calibri" w:cs="Arial"/>
          <w:bCs/>
          <w:color w:val="000000"/>
          <w:sz w:val="24"/>
          <w:szCs w:val="24"/>
          <w:lang w:eastAsia="en-GB"/>
        </w:rPr>
      </w:pPr>
      <w:r>
        <w:rPr>
          <w:rFonts w:ascii="Calibri" w:eastAsia="Calibri" w:hAnsi="Calibri" w:cs="Arial"/>
          <w:color w:val="000000"/>
          <w:sz w:val="24"/>
          <w:szCs w:val="24"/>
          <w:lang w:eastAsia="en-GB"/>
        </w:rPr>
        <w:t>The DSL will</w:t>
      </w:r>
      <w:r w:rsidR="00450210">
        <w:rPr>
          <w:rFonts w:ascii="Calibri" w:eastAsia="Calibri" w:hAnsi="Calibri" w:cs="Arial"/>
          <w:color w:val="000000"/>
          <w:sz w:val="24"/>
          <w:szCs w:val="24"/>
          <w:lang w:eastAsia="en-GB"/>
        </w:rPr>
        <w:t>:</w:t>
      </w:r>
    </w:p>
    <w:p w14:paraId="2D973FDB" w14:textId="77777777" w:rsidR="00235804" w:rsidRPr="00235804" w:rsidRDefault="00235804" w:rsidP="002C630D">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Understand the assessment process for providing early help and intervention, for exam</w:t>
      </w:r>
      <w:r w:rsidR="00587DAE">
        <w:rPr>
          <w:rFonts w:ascii="Calibri" w:eastAsia="Calibri" w:hAnsi="Calibri" w:cs="Arial"/>
          <w:color w:val="000000"/>
          <w:sz w:val="24"/>
          <w:szCs w:val="24"/>
          <w:lang w:eastAsia="en-GB"/>
        </w:rPr>
        <w:t>ple through the Child and Family (CAF) process</w:t>
      </w:r>
      <w:r w:rsidRPr="00235804">
        <w:rPr>
          <w:rFonts w:ascii="Calibri" w:eastAsia="Calibri" w:hAnsi="Calibri" w:cs="Arial"/>
          <w:color w:val="000000"/>
          <w:sz w:val="24"/>
          <w:szCs w:val="24"/>
          <w:lang w:eastAsia="en-GB"/>
        </w:rPr>
        <w:t>;</w:t>
      </w:r>
    </w:p>
    <w:p w14:paraId="1E7992BF" w14:textId="1DE4920C" w:rsidR="00235804" w:rsidRPr="00235804" w:rsidRDefault="00235804" w:rsidP="002C630D">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Have a working know</w:t>
      </w:r>
      <w:r w:rsidR="009D7828">
        <w:rPr>
          <w:rFonts w:ascii="Calibri" w:eastAsia="Calibri" w:hAnsi="Calibri" w:cs="Arial"/>
          <w:color w:val="000000"/>
          <w:sz w:val="24"/>
          <w:szCs w:val="24"/>
          <w:lang w:eastAsia="en-GB"/>
        </w:rPr>
        <w:t xml:space="preserve">ledge of how BwD </w:t>
      </w:r>
      <w:r w:rsidR="0099428B">
        <w:rPr>
          <w:rFonts w:ascii="Calibri" w:eastAsia="Calibri" w:hAnsi="Calibri" w:cs="Arial"/>
          <w:color w:val="000000"/>
          <w:sz w:val="24"/>
          <w:szCs w:val="24"/>
          <w:lang w:eastAsia="en-GB"/>
        </w:rPr>
        <w:t>Children’s</w:t>
      </w:r>
      <w:r w:rsidR="009D7828">
        <w:rPr>
          <w:rFonts w:ascii="Calibri" w:eastAsia="Calibri" w:hAnsi="Calibri" w:cs="Arial"/>
          <w:color w:val="000000"/>
          <w:sz w:val="24"/>
          <w:szCs w:val="24"/>
          <w:lang w:eastAsia="en-GB"/>
        </w:rPr>
        <w:t xml:space="preserve"> </w:t>
      </w:r>
      <w:r w:rsidR="00A771EA">
        <w:rPr>
          <w:rFonts w:ascii="Calibri" w:eastAsia="Calibri" w:hAnsi="Calibri" w:cs="Arial"/>
          <w:color w:val="000000"/>
          <w:sz w:val="24"/>
          <w:szCs w:val="24"/>
          <w:lang w:eastAsia="en-GB"/>
        </w:rPr>
        <w:t>Social</w:t>
      </w:r>
      <w:r w:rsidR="009D7828">
        <w:rPr>
          <w:rFonts w:ascii="Calibri" w:eastAsia="Calibri" w:hAnsi="Calibri" w:cs="Arial"/>
          <w:color w:val="000000"/>
          <w:sz w:val="24"/>
          <w:szCs w:val="24"/>
          <w:lang w:eastAsia="en-GB"/>
        </w:rPr>
        <w:t xml:space="preserve"> Care </w:t>
      </w:r>
      <w:r w:rsidRPr="00235804">
        <w:rPr>
          <w:rFonts w:ascii="Calibri" w:eastAsia="Calibri" w:hAnsi="Calibri" w:cs="Arial"/>
          <w:color w:val="000000"/>
          <w:sz w:val="24"/>
          <w:szCs w:val="24"/>
          <w:lang w:eastAsia="en-GB"/>
        </w:rPr>
        <w:t xml:space="preserve">conduct </w:t>
      </w:r>
      <w:r w:rsidR="00505AD4">
        <w:rPr>
          <w:rFonts w:ascii="Calibri" w:eastAsia="Calibri" w:hAnsi="Calibri" w:cs="Arial"/>
          <w:color w:val="000000"/>
          <w:sz w:val="24"/>
          <w:szCs w:val="24"/>
          <w:lang w:eastAsia="en-GB"/>
        </w:rPr>
        <w:t xml:space="preserve">child in need, </w:t>
      </w:r>
      <w:r w:rsidRPr="00235804">
        <w:rPr>
          <w:rFonts w:ascii="Calibri" w:eastAsia="Calibri" w:hAnsi="Calibri" w:cs="Arial"/>
          <w:color w:val="000000"/>
          <w:sz w:val="24"/>
          <w:szCs w:val="24"/>
          <w:lang w:eastAsia="en-GB"/>
        </w:rPr>
        <w:t>child protection case conferences</w:t>
      </w:r>
      <w:r w:rsidR="00505AD4">
        <w:rPr>
          <w:rFonts w:ascii="Calibri" w:eastAsia="Calibri" w:hAnsi="Calibri" w:cs="Arial"/>
          <w:color w:val="000000"/>
          <w:sz w:val="24"/>
          <w:szCs w:val="24"/>
          <w:lang w:eastAsia="en-GB"/>
        </w:rPr>
        <w:t xml:space="preserve">, </w:t>
      </w:r>
      <w:r w:rsidRPr="00235804">
        <w:rPr>
          <w:rFonts w:ascii="Calibri" w:eastAsia="Calibri" w:hAnsi="Calibri" w:cs="Arial"/>
          <w:color w:val="000000"/>
          <w:sz w:val="24"/>
          <w:szCs w:val="24"/>
          <w:lang w:eastAsia="en-GB"/>
        </w:rPr>
        <w:t>child protection review conferences</w:t>
      </w:r>
      <w:r w:rsidR="00505AD4">
        <w:rPr>
          <w:rFonts w:ascii="Calibri" w:eastAsia="Calibri" w:hAnsi="Calibri" w:cs="Arial"/>
          <w:color w:val="000000"/>
          <w:sz w:val="24"/>
          <w:szCs w:val="24"/>
          <w:lang w:eastAsia="en-GB"/>
        </w:rPr>
        <w:t>, core groups and looked after children reviews</w:t>
      </w:r>
      <w:r w:rsidRPr="00235804">
        <w:rPr>
          <w:rFonts w:ascii="Calibri" w:eastAsia="Calibri" w:hAnsi="Calibri" w:cs="Arial"/>
          <w:color w:val="000000"/>
          <w:sz w:val="24"/>
          <w:szCs w:val="24"/>
          <w:lang w:eastAsia="en-GB"/>
        </w:rPr>
        <w:t xml:space="preserve"> and be able to attend and contribute to these effectively when required to do so;</w:t>
      </w:r>
    </w:p>
    <w:p w14:paraId="38FF693A" w14:textId="64C39A2B" w:rsidR="00235804" w:rsidRDefault="00A771EA" w:rsidP="00583DB3">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 xml:space="preserve">Ensure </w:t>
      </w:r>
      <w:r w:rsidR="00235804" w:rsidRPr="00235804">
        <w:rPr>
          <w:rFonts w:ascii="Calibri" w:eastAsia="Calibri" w:hAnsi="Calibri" w:cs="Arial"/>
          <w:color w:val="000000"/>
          <w:sz w:val="24"/>
          <w:szCs w:val="24"/>
          <w:lang w:eastAsia="en-GB"/>
        </w:rPr>
        <w:t>member</w:t>
      </w:r>
      <w:r>
        <w:rPr>
          <w:rFonts w:ascii="Calibri" w:eastAsia="Calibri" w:hAnsi="Calibri" w:cs="Arial"/>
          <w:color w:val="000000"/>
          <w:sz w:val="24"/>
          <w:szCs w:val="24"/>
          <w:lang w:eastAsia="en-GB"/>
        </w:rPr>
        <w:t>s</w:t>
      </w:r>
      <w:r w:rsidR="00235804" w:rsidRPr="00235804">
        <w:rPr>
          <w:rFonts w:ascii="Calibri" w:eastAsia="Calibri" w:hAnsi="Calibri" w:cs="Arial"/>
          <w:color w:val="000000"/>
          <w:sz w:val="24"/>
          <w:szCs w:val="24"/>
          <w:lang w:eastAsia="en-GB"/>
        </w:rPr>
        <w:t xml:space="preserve"> of staff has access to and understand the school</w:t>
      </w:r>
      <w:r w:rsidR="00505AD4">
        <w:rPr>
          <w:rFonts w:ascii="Calibri" w:eastAsia="Calibri" w:hAnsi="Calibri" w:cs="Arial"/>
          <w:color w:val="000000"/>
          <w:sz w:val="24"/>
          <w:szCs w:val="24"/>
          <w:lang w:eastAsia="en-GB"/>
        </w:rPr>
        <w:t>’</w:t>
      </w:r>
      <w:r w:rsidR="00235804" w:rsidRPr="00235804">
        <w:rPr>
          <w:rFonts w:ascii="Calibri" w:eastAsia="Calibri" w:hAnsi="Calibri" w:cs="Arial"/>
          <w:color w:val="000000"/>
          <w:sz w:val="24"/>
          <w:szCs w:val="24"/>
          <w:lang w:eastAsia="en-GB"/>
        </w:rPr>
        <w:t>s child protection policy and procedures,</w:t>
      </w:r>
      <w:r>
        <w:rPr>
          <w:rFonts w:ascii="Calibri" w:eastAsia="Calibri" w:hAnsi="Calibri" w:cs="Arial"/>
          <w:color w:val="000000"/>
          <w:sz w:val="24"/>
          <w:szCs w:val="24"/>
          <w:lang w:eastAsia="en-GB"/>
        </w:rPr>
        <w:t xml:space="preserve"> behaviour policy, management of children missing education and staff code of conduct policy</w:t>
      </w:r>
      <w:r w:rsidR="001358A9">
        <w:rPr>
          <w:rFonts w:ascii="Calibri" w:eastAsia="Calibri" w:hAnsi="Calibri" w:cs="Arial"/>
          <w:color w:val="000000"/>
          <w:sz w:val="24"/>
          <w:szCs w:val="24"/>
          <w:lang w:eastAsia="en-GB"/>
        </w:rPr>
        <w:t>, especially new and part time staff;</w:t>
      </w:r>
    </w:p>
    <w:p w14:paraId="3974A69E" w14:textId="77777777" w:rsidR="005F6A5A" w:rsidRPr="00235804" w:rsidRDefault="005F6A5A" w:rsidP="00583DB3">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 xml:space="preserve">Ensure members of staff have the relevant safeguarding competencies so that they can identify, share information, respond and work together in safeguarding incidents; </w:t>
      </w:r>
    </w:p>
    <w:p w14:paraId="4B28DF5A" w14:textId="77777777" w:rsidR="00235804" w:rsidRPr="00235804" w:rsidRDefault="00235804" w:rsidP="00583DB3">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sidRPr="00235804">
        <w:rPr>
          <w:rFonts w:ascii="Calibri" w:eastAsia="Calibri" w:hAnsi="Calibri" w:cs="Arial"/>
          <w:sz w:val="24"/>
          <w:szCs w:val="24"/>
          <w:lang w:eastAsia="en-GB"/>
        </w:rPr>
        <w:t xml:space="preserve">Be alert to the specific needs of children in need, </w:t>
      </w:r>
      <w:r w:rsidR="00A771EA">
        <w:rPr>
          <w:rFonts w:ascii="Calibri" w:eastAsia="Calibri" w:hAnsi="Calibri" w:cs="Arial"/>
          <w:sz w:val="24"/>
          <w:szCs w:val="24"/>
          <w:lang w:eastAsia="en-GB"/>
        </w:rPr>
        <w:t>children</w:t>
      </w:r>
      <w:r w:rsidRPr="00235804">
        <w:rPr>
          <w:rFonts w:ascii="Calibri" w:eastAsia="Calibri" w:hAnsi="Calibri" w:cs="Arial"/>
          <w:sz w:val="24"/>
          <w:szCs w:val="24"/>
          <w:lang w:eastAsia="en-GB"/>
        </w:rPr>
        <w:t xml:space="preserve"> with special educational needs and young carers;</w:t>
      </w:r>
    </w:p>
    <w:p w14:paraId="7A0D655F" w14:textId="77777777" w:rsidR="00235804" w:rsidRPr="009D7828" w:rsidRDefault="00235804" w:rsidP="00583DB3">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sidRPr="00235804">
        <w:rPr>
          <w:rFonts w:ascii="Calibri" w:eastAsia="Calibri" w:hAnsi="Calibri" w:cs="Arial"/>
          <w:sz w:val="24"/>
          <w:szCs w:val="24"/>
          <w:lang w:eastAsia="en-GB"/>
        </w:rPr>
        <w:t>Be able to keep det</w:t>
      </w:r>
      <w:r w:rsidR="00A771EA">
        <w:rPr>
          <w:rFonts w:ascii="Calibri" w:eastAsia="Calibri" w:hAnsi="Calibri" w:cs="Arial"/>
          <w:sz w:val="24"/>
          <w:szCs w:val="24"/>
          <w:lang w:eastAsia="en-GB"/>
        </w:rPr>
        <w:t xml:space="preserve">ailed, accurate, secure </w:t>
      </w:r>
      <w:r w:rsidRPr="00235804">
        <w:rPr>
          <w:rFonts w:ascii="Calibri" w:eastAsia="Calibri" w:hAnsi="Calibri" w:cs="Arial"/>
          <w:sz w:val="24"/>
          <w:szCs w:val="24"/>
          <w:lang w:eastAsia="en-GB"/>
        </w:rPr>
        <w:t>records of concerns and referrals;</w:t>
      </w:r>
    </w:p>
    <w:p w14:paraId="6EF6DA01" w14:textId="77777777" w:rsidR="009D7828" w:rsidRPr="009D7828" w:rsidRDefault="009D7828" w:rsidP="00583DB3">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Pr>
          <w:rFonts w:ascii="Calibri" w:eastAsia="Calibri" w:hAnsi="Calibri" w:cs="Arial"/>
          <w:sz w:val="24"/>
          <w:szCs w:val="24"/>
          <w:lang w:eastAsia="en-GB"/>
        </w:rPr>
        <w:t xml:space="preserve">Understand and support the school with </w:t>
      </w:r>
      <w:r w:rsidR="00A771EA">
        <w:rPr>
          <w:rFonts w:ascii="Calibri" w:eastAsia="Calibri" w:hAnsi="Calibri" w:cs="Arial"/>
          <w:sz w:val="24"/>
          <w:szCs w:val="24"/>
          <w:lang w:eastAsia="en-GB"/>
        </w:rPr>
        <w:t>regards to the requirement of the Prevent</w:t>
      </w:r>
      <w:r>
        <w:rPr>
          <w:rFonts w:ascii="Calibri" w:eastAsia="Calibri" w:hAnsi="Calibri" w:cs="Arial"/>
          <w:sz w:val="24"/>
          <w:szCs w:val="24"/>
          <w:lang w:eastAsia="en-GB"/>
        </w:rPr>
        <w:t xml:space="preserve"> duty and able to </w:t>
      </w:r>
      <w:r w:rsidR="00A771EA">
        <w:rPr>
          <w:rFonts w:ascii="Calibri" w:eastAsia="Calibri" w:hAnsi="Calibri" w:cs="Arial"/>
          <w:sz w:val="24"/>
          <w:szCs w:val="24"/>
          <w:lang w:eastAsia="en-GB"/>
        </w:rPr>
        <w:t>provide</w:t>
      </w:r>
      <w:r>
        <w:rPr>
          <w:rFonts w:ascii="Calibri" w:eastAsia="Calibri" w:hAnsi="Calibri" w:cs="Arial"/>
          <w:sz w:val="24"/>
          <w:szCs w:val="24"/>
          <w:lang w:eastAsia="en-GB"/>
        </w:rPr>
        <w:t xml:space="preserve"> advice to school staff</w:t>
      </w:r>
      <w:r w:rsidR="00587DAE">
        <w:rPr>
          <w:rFonts w:ascii="Calibri" w:eastAsia="Calibri" w:hAnsi="Calibri" w:cs="Arial"/>
          <w:sz w:val="24"/>
          <w:szCs w:val="24"/>
          <w:lang w:eastAsia="en-GB"/>
        </w:rPr>
        <w:t>;</w:t>
      </w:r>
    </w:p>
    <w:p w14:paraId="0F16592B" w14:textId="77777777" w:rsidR="009D7828" w:rsidRPr="00235804" w:rsidRDefault="00A771EA" w:rsidP="00583DB3">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Pr>
          <w:rFonts w:ascii="Calibri" w:eastAsia="Calibri" w:hAnsi="Calibri" w:cs="Arial"/>
          <w:sz w:val="24"/>
          <w:szCs w:val="24"/>
          <w:lang w:eastAsia="en-GB"/>
        </w:rPr>
        <w:t>Understand</w:t>
      </w:r>
      <w:r w:rsidR="009D7828">
        <w:rPr>
          <w:rFonts w:ascii="Calibri" w:eastAsia="Calibri" w:hAnsi="Calibri" w:cs="Arial"/>
          <w:sz w:val="24"/>
          <w:szCs w:val="24"/>
          <w:lang w:eastAsia="en-GB"/>
        </w:rPr>
        <w:t xml:space="preserve"> the current risks</w:t>
      </w:r>
      <w:r>
        <w:rPr>
          <w:rFonts w:ascii="Calibri" w:eastAsia="Calibri" w:hAnsi="Calibri" w:cs="Arial"/>
          <w:sz w:val="24"/>
          <w:szCs w:val="24"/>
          <w:lang w:eastAsia="en-GB"/>
        </w:rPr>
        <w:t xml:space="preserve"> associated</w:t>
      </w:r>
      <w:r w:rsidR="009D7828">
        <w:rPr>
          <w:rFonts w:ascii="Calibri" w:eastAsia="Calibri" w:hAnsi="Calibri" w:cs="Arial"/>
          <w:sz w:val="24"/>
          <w:szCs w:val="24"/>
          <w:lang w:eastAsia="en-GB"/>
        </w:rPr>
        <w:t xml:space="preserve"> with </w:t>
      </w:r>
      <w:r>
        <w:rPr>
          <w:rFonts w:ascii="Calibri" w:eastAsia="Calibri" w:hAnsi="Calibri" w:cs="Arial"/>
          <w:sz w:val="24"/>
          <w:szCs w:val="24"/>
          <w:lang w:eastAsia="en-GB"/>
        </w:rPr>
        <w:t>online</w:t>
      </w:r>
      <w:r w:rsidR="009D7828">
        <w:rPr>
          <w:rFonts w:ascii="Calibri" w:eastAsia="Calibri" w:hAnsi="Calibri" w:cs="Arial"/>
          <w:sz w:val="24"/>
          <w:szCs w:val="24"/>
          <w:lang w:eastAsia="en-GB"/>
        </w:rPr>
        <w:t xml:space="preserve"> </w:t>
      </w:r>
      <w:r>
        <w:rPr>
          <w:rFonts w:ascii="Calibri" w:eastAsia="Calibri" w:hAnsi="Calibri" w:cs="Arial"/>
          <w:sz w:val="24"/>
          <w:szCs w:val="24"/>
          <w:lang w:eastAsia="en-GB"/>
        </w:rPr>
        <w:t>safety</w:t>
      </w:r>
      <w:r w:rsidR="009D7828">
        <w:rPr>
          <w:rFonts w:ascii="Calibri" w:eastAsia="Calibri" w:hAnsi="Calibri" w:cs="Arial"/>
          <w:sz w:val="24"/>
          <w:szCs w:val="24"/>
          <w:lang w:eastAsia="en-GB"/>
        </w:rPr>
        <w:t xml:space="preserve"> including </w:t>
      </w:r>
      <w:r>
        <w:rPr>
          <w:rFonts w:ascii="Calibri" w:eastAsia="Calibri" w:hAnsi="Calibri" w:cs="Arial"/>
          <w:sz w:val="24"/>
          <w:szCs w:val="24"/>
          <w:lang w:eastAsia="en-GB"/>
        </w:rPr>
        <w:t>recognition</w:t>
      </w:r>
      <w:r w:rsidR="009D7828">
        <w:rPr>
          <w:rFonts w:ascii="Calibri" w:eastAsia="Calibri" w:hAnsi="Calibri" w:cs="Arial"/>
          <w:sz w:val="24"/>
          <w:szCs w:val="24"/>
          <w:lang w:eastAsia="en-GB"/>
        </w:rPr>
        <w:t xml:space="preserve"> of the </w:t>
      </w:r>
      <w:r>
        <w:rPr>
          <w:rFonts w:ascii="Calibri" w:eastAsia="Calibri" w:hAnsi="Calibri" w:cs="Arial"/>
          <w:sz w:val="24"/>
          <w:szCs w:val="24"/>
          <w:lang w:eastAsia="en-GB"/>
        </w:rPr>
        <w:t>additional</w:t>
      </w:r>
      <w:r w:rsidR="009D7828">
        <w:rPr>
          <w:rFonts w:ascii="Calibri" w:eastAsia="Calibri" w:hAnsi="Calibri" w:cs="Arial"/>
          <w:sz w:val="24"/>
          <w:szCs w:val="24"/>
          <w:lang w:eastAsia="en-GB"/>
        </w:rPr>
        <w:t xml:space="preserve"> risks that children with SEN and </w:t>
      </w:r>
      <w:r>
        <w:rPr>
          <w:rFonts w:ascii="Calibri" w:eastAsia="Calibri" w:hAnsi="Calibri" w:cs="Arial"/>
          <w:sz w:val="24"/>
          <w:szCs w:val="24"/>
          <w:lang w:eastAsia="en-GB"/>
        </w:rPr>
        <w:t>disabilities</w:t>
      </w:r>
      <w:r w:rsidR="009D7828">
        <w:rPr>
          <w:rFonts w:ascii="Calibri" w:eastAsia="Calibri" w:hAnsi="Calibri" w:cs="Arial"/>
          <w:sz w:val="24"/>
          <w:szCs w:val="24"/>
          <w:lang w:eastAsia="en-GB"/>
        </w:rPr>
        <w:t xml:space="preserve"> face online</w:t>
      </w:r>
      <w:r w:rsidR="001358A9">
        <w:rPr>
          <w:rFonts w:ascii="Calibri" w:eastAsia="Calibri" w:hAnsi="Calibri" w:cs="Arial"/>
          <w:sz w:val="24"/>
          <w:szCs w:val="24"/>
          <w:lang w:eastAsia="en-GB"/>
        </w:rPr>
        <w:t xml:space="preserve"> e.g. from bullying</w:t>
      </w:r>
      <w:r w:rsidR="00505AD4">
        <w:rPr>
          <w:rFonts w:ascii="Calibri" w:eastAsia="Calibri" w:hAnsi="Calibri" w:cs="Arial"/>
          <w:sz w:val="24"/>
          <w:szCs w:val="24"/>
          <w:lang w:eastAsia="en-GB"/>
        </w:rPr>
        <w:t>/peer abuse</w:t>
      </w:r>
      <w:r w:rsidR="001358A9">
        <w:rPr>
          <w:rFonts w:ascii="Calibri" w:eastAsia="Calibri" w:hAnsi="Calibri" w:cs="Arial"/>
          <w:sz w:val="24"/>
          <w:szCs w:val="24"/>
          <w:lang w:eastAsia="en-GB"/>
        </w:rPr>
        <w:t>, grooming and radicalisation and support SEND children to stay safe online</w:t>
      </w:r>
      <w:r w:rsidR="009D7828">
        <w:rPr>
          <w:rFonts w:ascii="Calibri" w:eastAsia="Calibri" w:hAnsi="Calibri" w:cs="Arial"/>
          <w:sz w:val="24"/>
          <w:szCs w:val="24"/>
          <w:lang w:eastAsia="en-GB"/>
        </w:rPr>
        <w:t>;</w:t>
      </w:r>
    </w:p>
    <w:p w14:paraId="67678363" w14:textId="77777777" w:rsidR="00505AD4" w:rsidRPr="005242B5" w:rsidRDefault="00235804" w:rsidP="00583DB3">
      <w:pPr>
        <w:numPr>
          <w:ilvl w:val="0"/>
          <w:numId w:val="25"/>
        </w:numPr>
        <w:autoSpaceDE w:val="0"/>
        <w:autoSpaceDN w:val="0"/>
        <w:adjustRightInd w:val="0"/>
        <w:spacing w:before="100" w:beforeAutospacing="1" w:after="100" w:afterAutospacing="1" w:line="240" w:lineRule="auto"/>
        <w:ind w:left="714" w:hanging="357"/>
        <w:jc w:val="both"/>
        <w:rPr>
          <w:rFonts w:ascii="Calibri" w:eastAsia="Calibri" w:hAnsi="Calibri" w:cs="Arial"/>
          <w:color w:val="000000"/>
          <w:sz w:val="24"/>
          <w:szCs w:val="24"/>
          <w:lang w:eastAsia="en-GB"/>
        </w:rPr>
      </w:pPr>
      <w:r w:rsidRPr="00235804">
        <w:rPr>
          <w:rFonts w:ascii="Calibri" w:eastAsia="Calibri" w:hAnsi="Calibri" w:cs="Arial"/>
          <w:sz w:val="24"/>
          <w:szCs w:val="24"/>
          <w:lang w:eastAsia="en-GB"/>
        </w:rPr>
        <w:t>Encourage a culture of listening to children and taking account of their wishes and feelings, among all staff, in an</w:t>
      </w:r>
      <w:r w:rsidR="00A771EA">
        <w:rPr>
          <w:rFonts w:ascii="Calibri" w:eastAsia="Calibri" w:hAnsi="Calibri" w:cs="Arial"/>
          <w:sz w:val="24"/>
          <w:szCs w:val="24"/>
          <w:lang w:eastAsia="en-GB"/>
        </w:rPr>
        <w:t>y measures the school</w:t>
      </w:r>
      <w:r w:rsidRPr="00235804">
        <w:rPr>
          <w:rFonts w:ascii="Calibri" w:eastAsia="Calibri" w:hAnsi="Calibri" w:cs="Arial"/>
          <w:sz w:val="24"/>
          <w:szCs w:val="24"/>
          <w:lang w:eastAsia="en-GB"/>
        </w:rPr>
        <w:t xml:space="preserve"> may put in place to protect them</w:t>
      </w:r>
      <w:r w:rsidR="00505AD4">
        <w:rPr>
          <w:rFonts w:ascii="Calibri" w:eastAsia="Calibri" w:hAnsi="Calibri" w:cs="Arial"/>
          <w:sz w:val="24"/>
          <w:szCs w:val="24"/>
          <w:lang w:eastAsia="en-GB"/>
        </w:rPr>
        <w:t>.</w:t>
      </w:r>
    </w:p>
    <w:p w14:paraId="6AFA29F1" w14:textId="77777777" w:rsidR="00235804" w:rsidRPr="00235804" w:rsidRDefault="00235804" w:rsidP="00235804">
      <w:p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sidRPr="00235804">
        <w:rPr>
          <w:rFonts w:ascii="Calibri" w:eastAsia="Calibri" w:hAnsi="Calibri" w:cs="Arial"/>
          <w:b/>
          <w:bCs/>
          <w:i/>
          <w:sz w:val="24"/>
          <w:szCs w:val="24"/>
          <w:lang w:eastAsia="en-GB"/>
        </w:rPr>
        <w:t>Raising Awareness:</w:t>
      </w:r>
      <w:r w:rsidRPr="00235804">
        <w:rPr>
          <w:rFonts w:ascii="Calibri" w:eastAsia="Calibri" w:hAnsi="Calibri" w:cs="Arial"/>
          <w:bCs/>
          <w:sz w:val="24"/>
          <w:szCs w:val="24"/>
          <w:lang w:eastAsia="en-GB"/>
        </w:rPr>
        <w:t xml:space="preserve"> </w:t>
      </w:r>
    </w:p>
    <w:p w14:paraId="1A27FF3C" w14:textId="77777777" w:rsidR="00450210" w:rsidRPr="00450210" w:rsidRDefault="00235804" w:rsidP="00450210">
      <w:p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sidRPr="00235804">
        <w:rPr>
          <w:rFonts w:ascii="Calibri" w:eastAsia="Calibri" w:hAnsi="Calibri" w:cs="Arial"/>
          <w:sz w:val="24"/>
          <w:szCs w:val="24"/>
          <w:lang w:eastAsia="en-GB"/>
        </w:rPr>
        <w:t xml:space="preserve">The </w:t>
      </w:r>
      <w:r w:rsidR="009D7828">
        <w:rPr>
          <w:rFonts w:ascii="Calibri" w:eastAsia="Calibri" w:hAnsi="Calibri" w:cs="Arial"/>
          <w:sz w:val="24"/>
          <w:szCs w:val="24"/>
          <w:lang w:eastAsia="en-GB"/>
        </w:rPr>
        <w:t>DSL will</w:t>
      </w:r>
      <w:r w:rsidR="00450210">
        <w:rPr>
          <w:rFonts w:ascii="Calibri" w:eastAsia="Calibri" w:hAnsi="Calibri" w:cs="Arial"/>
          <w:sz w:val="24"/>
          <w:szCs w:val="24"/>
          <w:lang w:eastAsia="en-GB"/>
        </w:rPr>
        <w:t>:</w:t>
      </w:r>
    </w:p>
    <w:p w14:paraId="0B775DDE" w14:textId="77777777" w:rsidR="00D10833" w:rsidRPr="00D10833" w:rsidRDefault="00450210" w:rsidP="00583DB3">
      <w:pPr>
        <w:numPr>
          <w:ilvl w:val="0"/>
          <w:numId w:val="45"/>
        </w:num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Pr>
          <w:rFonts w:ascii="Calibri" w:eastAsia="Calibri" w:hAnsi="Calibri" w:cs="Arial"/>
          <w:sz w:val="24"/>
          <w:szCs w:val="24"/>
          <w:lang w:eastAsia="en-GB"/>
        </w:rPr>
        <w:t>E</w:t>
      </w:r>
      <w:r w:rsidR="00235804" w:rsidRPr="00235804">
        <w:rPr>
          <w:rFonts w:ascii="Calibri" w:eastAsia="Calibri" w:hAnsi="Calibri" w:cs="Arial"/>
          <w:sz w:val="24"/>
          <w:szCs w:val="24"/>
          <w:lang w:eastAsia="en-GB"/>
        </w:rPr>
        <w:t>nsure the school or college’s policies are known and used appropriately;</w:t>
      </w:r>
    </w:p>
    <w:p w14:paraId="7D58C28B" w14:textId="77777777" w:rsidR="00D10833" w:rsidRDefault="009D7828" w:rsidP="00583DB3">
      <w:pPr>
        <w:numPr>
          <w:ilvl w:val="0"/>
          <w:numId w:val="45"/>
        </w:num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Pr>
          <w:rFonts w:ascii="Calibri" w:eastAsia="Calibri" w:hAnsi="Calibri" w:cs="Arial"/>
          <w:sz w:val="24"/>
          <w:szCs w:val="24"/>
          <w:lang w:eastAsia="en-GB"/>
        </w:rPr>
        <w:t>Ensure this policy is</w:t>
      </w:r>
      <w:r w:rsidR="00C7345C">
        <w:rPr>
          <w:rFonts w:ascii="Calibri" w:eastAsia="Calibri" w:hAnsi="Calibri" w:cs="Arial"/>
          <w:sz w:val="24"/>
          <w:szCs w:val="24"/>
          <w:lang w:eastAsia="en-GB"/>
        </w:rPr>
        <w:t xml:space="preserve"> reviewed annually, </w:t>
      </w:r>
      <w:r w:rsidR="00235804" w:rsidRPr="00235804">
        <w:rPr>
          <w:rFonts w:ascii="Calibri" w:eastAsia="Calibri" w:hAnsi="Calibri" w:cs="Arial"/>
          <w:sz w:val="24"/>
          <w:szCs w:val="24"/>
          <w:lang w:eastAsia="en-GB"/>
        </w:rPr>
        <w:t>procedures and implementation are updated and reviewed regularly, and work with governing bodies or proprietors regarding this;</w:t>
      </w:r>
    </w:p>
    <w:p w14:paraId="512C57D7" w14:textId="77777777" w:rsidR="00C7345C" w:rsidRDefault="00235804" w:rsidP="00C7345C">
      <w:pPr>
        <w:numPr>
          <w:ilvl w:val="0"/>
          <w:numId w:val="45"/>
        </w:num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sidRPr="00235804">
        <w:rPr>
          <w:rFonts w:ascii="Calibri" w:eastAsia="Calibri" w:hAnsi="Calibri" w:cs="Arial"/>
          <w:sz w:val="24"/>
          <w:szCs w:val="24"/>
          <w:lang w:eastAsia="en-GB"/>
        </w:rPr>
        <w:t>Ensure the child protection policy is available publicly and parents are aware of the fact that referrals about suspected abuse or neglect may be made and t</w:t>
      </w:r>
      <w:r w:rsidR="009D7828">
        <w:rPr>
          <w:rFonts w:ascii="Calibri" w:eastAsia="Calibri" w:hAnsi="Calibri" w:cs="Arial"/>
          <w:sz w:val="24"/>
          <w:szCs w:val="24"/>
          <w:lang w:eastAsia="en-GB"/>
        </w:rPr>
        <w:t xml:space="preserve">he role of the </w:t>
      </w:r>
      <w:r w:rsidR="0099428B">
        <w:rPr>
          <w:rFonts w:ascii="Calibri" w:eastAsia="Calibri" w:hAnsi="Calibri" w:cs="Arial"/>
          <w:sz w:val="24"/>
          <w:szCs w:val="24"/>
          <w:lang w:eastAsia="en-GB"/>
        </w:rPr>
        <w:t xml:space="preserve">school </w:t>
      </w:r>
      <w:r w:rsidR="0099428B" w:rsidRPr="00235804">
        <w:rPr>
          <w:rFonts w:ascii="Calibri" w:eastAsia="Calibri" w:hAnsi="Calibri" w:cs="Arial"/>
          <w:sz w:val="24"/>
          <w:szCs w:val="24"/>
          <w:lang w:eastAsia="en-GB"/>
        </w:rPr>
        <w:t>in</w:t>
      </w:r>
      <w:r w:rsidRPr="00235804">
        <w:rPr>
          <w:rFonts w:ascii="Calibri" w:eastAsia="Calibri" w:hAnsi="Calibri" w:cs="Arial"/>
          <w:sz w:val="24"/>
          <w:szCs w:val="24"/>
          <w:lang w:eastAsia="en-GB"/>
        </w:rPr>
        <w:t xml:space="preserve"> this;</w:t>
      </w:r>
    </w:p>
    <w:p w14:paraId="2D32AAFF" w14:textId="725F19AF" w:rsidR="00373C1A" w:rsidRPr="005242B5" w:rsidRDefault="0099428B" w:rsidP="009D7828">
      <w:pPr>
        <w:numPr>
          <w:ilvl w:val="0"/>
          <w:numId w:val="45"/>
        </w:num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Pr>
          <w:rFonts w:ascii="Calibri" w:eastAsia="Calibri" w:hAnsi="Calibri" w:cs="Arial"/>
          <w:sz w:val="24"/>
          <w:szCs w:val="24"/>
          <w:lang w:eastAsia="en-GB"/>
        </w:rPr>
        <w:t xml:space="preserve">Link with the local safeguarding </w:t>
      </w:r>
      <w:r w:rsidR="00EC335D">
        <w:rPr>
          <w:rFonts w:ascii="Calibri" w:eastAsia="Calibri" w:hAnsi="Calibri" w:cs="Arial"/>
          <w:sz w:val="24"/>
          <w:szCs w:val="24"/>
          <w:lang w:eastAsia="en-GB"/>
        </w:rPr>
        <w:t xml:space="preserve">partnership </w:t>
      </w:r>
      <w:r>
        <w:rPr>
          <w:rFonts w:ascii="Calibri" w:eastAsia="Calibri" w:hAnsi="Calibri" w:cs="Arial"/>
          <w:sz w:val="24"/>
          <w:szCs w:val="24"/>
          <w:lang w:eastAsia="en-GB"/>
        </w:rPr>
        <w:t xml:space="preserve">arrangements </w:t>
      </w:r>
      <w:r w:rsidR="00235804" w:rsidRPr="00C7345C">
        <w:rPr>
          <w:rFonts w:ascii="Calibri" w:eastAsia="Calibri" w:hAnsi="Calibri" w:cs="Arial"/>
          <w:sz w:val="24"/>
          <w:szCs w:val="24"/>
          <w:lang w:eastAsia="en-GB"/>
        </w:rPr>
        <w:t>to make sure staff are aware of training opportunities</w:t>
      </w:r>
      <w:r w:rsidR="00505AD4">
        <w:rPr>
          <w:rFonts w:ascii="Calibri" w:eastAsia="Calibri" w:hAnsi="Calibri" w:cs="Arial"/>
          <w:sz w:val="24"/>
          <w:szCs w:val="24"/>
          <w:lang w:eastAsia="en-GB"/>
        </w:rPr>
        <w:t xml:space="preserve"> and </w:t>
      </w:r>
      <w:r w:rsidR="00235804" w:rsidRPr="00C7345C">
        <w:rPr>
          <w:rFonts w:ascii="Calibri" w:eastAsia="Calibri" w:hAnsi="Calibri" w:cs="Arial"/>
          <w:sz w:val="24"/>
          <w:szCs w:val="24"/>
          <w:lang w:eastAsia="en-GB"/>
        </w:rPr>
        <w:t>the latest local policies on safeguarding;</w:t>
      </w:r>
    </w:p>
    <w:p w14:paraId="0BD6D4F4" w14:textId="7A9B13E2" w:rsidR="009D7828" w:rsidRDefault="00373C1A" w:rsidP="009D7828">
      <w:pPr>
        <w:numPr>
          <w:ilvl w:val="0"/>
          <w:numId w:val="45"/>
        </w:num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Pr>
          <w:rFonts w:ascii="Calibri" w:eastAsia="Calibri" w:hAnsi="Calibri" w:cs="Arial"/>
          <w:sz w:val="24"/>
          <w:szCs w:val="24"/>
          <w:lang w:eastAsia="en-GB"/>
        </w:rPr>
        <w:t xml:space="preserve">Link with the local safeguarding </w:t>
      </w:r>
      <w:r w:rsidR="00EC335D">
        <w:rPr>
          <w:rFonts w:ascii="Calibri" w:eastAsia="Calibri" w:hAnsi="Calibri" w:cs="Arial"/>
          <w:sz w:val="24"/>
          <w:szCs w:val="24"/>
          <w:lang w:eastAsia="en-GB"/>
        </w:rPr>
        <w:t xml:space="preserve">partnership </w:t>
      </w:r>
      <w:r>
        <w:rPr>
          <w:rFonts w:ascii="Calibri" w:eastAsia="Calibri" w:hAnsi="Calibri" w:cs="Arial"/>
          <w:sz w:val="24"/>
          <w:szCs w:val="24"/>
          <w:lang w:eastAsia="en-GB"/>
        </w:rPr>
        <w:t>arrangements to ensure the voice of the school’s staff and the needs of the school pupils are reflected in the local safeguarding arrangements and priorities; and</w:t>
      </w:r>
    </w:p>
    <w:p w14:paraId="4BB43FB9" w14:textId="77777777" w:rsidR="00235804" w:rsidRPr="009D7828" w:rsidRDefault="00587DAE" w:rsidP="009D7828">
      <w:pPr>
        <w:numPr>
          <w:ilvl w:val="0"/>
          <w:numId w:val="45"/>
        </w:numPr>
        <w:autoSpaceDE w:val="0"/>
        <w:autoSpaceDN w:val="0"/>
        <w:adjustRightInd w:val="0"/>
        <w:spacing w:before="100" w:beforeAutospacing="1" w:after="100" w:afterAutospacing="1" w:line="240" w:lineRule="auto"/>
        <w:rPr>
          <w:rFonts w:ascii="Calibri" w:eastAsia="Calibri" w:hAnsi="Calibri" w:cs="Arial"/>
          <w:bCs/>
          <w:sz w:val="24"/>
          <w:szCs w:val="24"/>
          <w:lang w:eastAsia="en-GB"/>
        </w:rPr>
      </w:pPr>
      <w:r>
        <w:rPr>
          <w:rFonts w:ascii="Calibri" w:eastAsia="Calibri" w:hAnsi="Calibri" w:cs="Arial"/>
          <w:sz w:val="24"/>
          <w:szCs w:val="24"/>
          <w:lang w:eastAsia="en-GB"/>
        </w:rPr>
        <w:t>Where children leave school</w:t>
      </w:r>
      <w:r w:rsidR="00235804" w:rsidRPr="009D7828">
        <w:rPr>
          <w:rFonts w:ascii="Calibri" w:eastAsia="Calibri" w:hAnsi="Calibri" w:cs="Arial"/>
          <w:sz w:val="24"/>
          <w:szCs w:val="24"/>
          <w:lang w:eastAsia="en-GB"/>
        </w:rPr>
        <w:t xml:space="preserve"> ensure their child protection file is transferred to the new school or college as soon as possible. This should be transferred separately from the main pupil file, ensuring secure transit and confirmation of receipt should be obtained</w:t>
      </w:r>
      <w:r w:rsidR="00373C1A">
        <w:rPr>
          <w:rFonts w:ascii="Calibri" w:eastAsia="Calibri" w:hAnsi="Calibri" w:cs="Arial"/>
          <w:sz w:val="24"/>
          <w:szCs w:val="24"/>
          <w:lang w:eastAsia="en-GB"/>
        </w:rPr>
        <w:t xml:space="preserve"> (see also Section 9)</w:t>
      </w:r>
      <w:r w:rsidR="00235804" w:rsidRPr="009D7828">
        <w:rPr>
          <w:rFonts w:ascii="Calibri" w:eastAsia="Calibri" w:hAnsi="Calibri" w:cs="Arial"/>
          <w:sz w:val="24"/>
          <w:szCs w:val="24"/>
          <w:lang w:eastAsia="en-GB"/>
        </w:rPr>
        <w:t>.</w:t>
      </w:r>
    </w:p>
    <w:p w14:paraId="5CFD870E" w14:textId="77777777" w:rsidR="00235804" w:rsidRPr="00235804" w:rsidRDefault="00235804" w:rsidP="00BD211C">
      <w:pPr>
        <w:keepNext/>
        <w:numPr>
          <w:ilvl w:val="0"/>
          <w:numId w:val="62"/>
        </w:numPr>
        <w:spacing w:before="100" w:beforeAutospacing="1" w:after="100" w:afterAutospacing="1" w:line="240" w:lineRule="auto"/>
        <w:jc w:val="both"/>
        <w:outlineLvl w:val="2"/>
        <w:rPr>
          <w:rFonts w:ascii="Calibri" w:eastAsia="Calibri" w:hAnsi="Calibri" w:cs="Arial"/>
          <w:b/>
          <w:bCs/>
          <w:sz w:val="28"/>
          <w:szCs w:val="28"/>
        </w:rPr>
      </w:pPr>
      <w:r w:rsidRPr="00235804">
        <w:rPr>
          <w:rFonts w:ascii="Calibri" w:eastAsia="Calibri" w:hAnsi="Calibri" w:cs="Arial"/>
          <w:b/>
          <w:bCs/>
          <w:sz w:val="28"/>
          <w:szCs w:val="28"/>
        </w:rPr>
        <w:t>Recognising and Responding to Safeguarding Concerns</w:t>
      </w:r>
    </w:p>
    <w:p w14:paraId="0532FEAE" w14:textId="1AD93914"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All staff should be aware of the signs of abuse and neglect and if they are unsure they should speak to the DSL. </w:t>
      </w:r>
      <w:r w:rsidR="005545F7">
        <w:rPr>
          <w:rFonts w:ascii="Calibri" w:eastAsia="Calibri" w:hAnsi="Calibri" w:cs="Arial"/>
          <w:sz w:val="24"/>
          <w:szCs w:val="24"/>
        </w:rPr>
        <w:t>F</w:t>
      </w:r>
      <w:r w:rsidRPr="00235804">
        <w:rPr>
          <w:rFonts w:ascii="Calibri" w:eastAsia="Calibri" w:hAnsi="Calibri" w:cs="Arial"/>
          <w:sz w:val="24"/>
          <w:szCs w:val="24"/>
        </w:rPr>
        <w:t>or advice and support, staff and the DSL can contact the</w:t>
      </w:r>
      <w:r w:rsidR="00EC335D">
        <w:rPr>
          <w:rFonts w:ascii="Calibri" w:eastAsia="Calibri" w:hAnsi="Calibri" w:cs="Arial"/>
          <w:sz w:val="24"/>
          <w:szCs w:val="24"/>
        </w:rPr>
        <w:t xml:space="preserve"> Children Advice &amp; Duty Service (CADS</w:t>
      </w:r>
      <w:r w:rsidRPr="00235804">
        <w:rPr>
          <w:rFonts w:ascii="Calibri" w:eastAsia="Calibri" w:hAnsi="Calibri" w:cs="Arial"/>
          <w:sz w:val="24"/>
          <w:szCs w:val="24"/>
        </w:rPr>
        <w:t>) 01254 666400.</w:t>
      </w:r>
    </w:p>
    <w:p w14:paraId="1060FD7B" w14:textId="77777777" w:rsidR="00235804" w:rsidRPr="00235804" w:rsidRDefault="00235804" w:rsidP="002C630D">
      <w:p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sidRPr="00235804">
        <w:rPr>
          <w:rFonts w:ascii="Calibri" w:eastAsia="Calibri" w:hAnsi="Calibri" w:cs="Arial"/>
          <w:color w:val="000000"/>
          <w:sz w:val="24"/>
          <w:szCs w:val="24"/>
          <w:lang w:eastAsia="en-GB"/>
        </w:rPr>
        <w:t xml:space="preserve">The Department for Education ‘What to do if you are worried a child is being abused - Advice for practitioners’ is a booklet that helps staff to identify child abuse and neglect and take appropriate action in response. All staff can access this on the following web address: </w:t>
      </w:r>
    </w:p>
    <w:p w14:paraId="73E907DC" w14:textId="77777777" w:rsidR="0079390F" w:rsidRPr="0079390F" w:rsidRDefault="00F36851" w:rsidP="002C630D">
      <w:pPr>
        <w:spacing w:before="100" w:beforeAutospacing="1" w:after="100" w:afterAutospacing="1" w:line="240" w:lineRule="auto"/>
        <w:jc w:val="both"/>
        <w:rPr>
          <w:sz w:val="24"/>
          <w:szCs w:val="24"/>
        </w:rPr>
      </w:pPr>
      <w:hyperlink r:id="rId16" w:history="1">
        <w:r w:rsidR="0079390F" w:rsidRPr="0079390F">
          <w:rPr>
            <w:rStyle w:val="Hyperlink"/>
            <w:sz w:val="24"/>
            <w:szCs w:val="24"/>
          </w:rPr>
          <w:t>https://assets.publishing.service.gov.uk/government/uploads/system/uploads/attachment_data/file/419604/What_to_do_if_you_re_worried_a_child_is_being_abused.pdf</w:t>
        </w:r>
      </w:hyperlink>
    </w:p>
    <w:p w14:paraId="4DDF7B42" w14:textId="77777777" w:rsidR="00235804" w:rsidRPr="00587DAE"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The following flowchart will be visible for staff to be able to identify actions required when they have a safeguarding concern:</w:t>
      </w:r>
      <w:r w:rsidR="00D1433C">
        <w:rPr>
          <w:rFonts w:ascii="Calibri" w:eastAsia="Calibri" w:hAnsi="Calibri" w:cs="Arial"/>
          <w:sz w:val="24"/>
          <w:szCs w:val="24"/>
        </w:rPr>
        <w:t xml:space="preserve"> Action when a child has suffered or is likely to suffer harm</w:t>
      </w:r>
    </w:p>
    <w:p w14:paraId="11886207" w14:textId="77777777" w:rsidR="00DD7BF4" w:rsidRPr="0079390F" w:rsidRDefault="00F36851" w:rsidP="002C630D">
      <w:pPr>
        <w:spacing w:before="100" w:beforeAutospacing="1" w:after="100" w:afterAutospacing="1" w:line="240" w:lineRule="auto"/>
        <w:jc w:val="both"/>
        <w:rPr>
          <w:sz w:val="24"/>
          <w:szCs w:val="24"/>
        </w:rPr>
      </w:pPr>
      <w:hyperlink r:id="rId17" w:history="1">
        <w:r w:rsidR="00556B4A" w:rsidRPr="0079390F">
          <w:rPr>
            <w:rStyle w:val="Hyperlink"/>
            <w:sz w:val="24"/>
            <w:szCs w:val="24"/>
          </w:rPr>
          <w:t>http://www.lscb.org.uk/diagram-action-when-a-child-has-suffered-or-is-likely-to-suffer-harm/</w:t>
        </w:r>
      </w:hyperlink>
    </w:p>
    <w:p w14:paraId="38257239"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sz w:val="24"/>
          <w:szCs w:val="24"/>
        </w:rPr>
        <w:t>Child in Need (CIN)</w:t>
      </w:r>
    </w:p>
    <w:p w14:paraId="0F9BB9B8"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Under section 17 (s.17 (10)) of the Children Act 1989, a child is ‘in need’ if:</w:t>
      </w:r>
    </w:p>
    <w:p w14:paraId="6430867B" w14:textId="77777777" w:rsidR="00235804" w:rsidRPr="00235804" w:rsidRDefault="00235804" w:rsidP="002C630D">
      <w:pPr>
        <w:numPr>
          <w:ilvl w:val="0"/>
          <w:numId w:val="10"/>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The child is unlikely to achieve or maintain, or to have the opportunity to achieve or maintain, a reasonable standard of health or development, without the provision of services by a local authority; </w:t>
      </w:r>
    </w:p>
    <w:p w14:paraId="34A41731" w14:textId="77777777" w:rsidR="00235804" w:rsidRPr="00235804" w:rsidRDefault="00235804" w:rsidP="002C630D">
      <w:pPr>
        <w:numPr>
          <w:ilvl w:val="0"/>
          <w:numId w:val="10"/>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The child’s health or development is likely to be impaired, or further impaired, without the provision of such services;</w:t>
      </w:r>
    </w:p>
    <w:p w14:paraId="161A8BF8" w14:textId="77777777" w:rsidR="00235804" w:rsidRPr="00235804" w:rsidRDefault="00235804" w:rsidP="002C630D">
      <w:pPr>
        <w:numPr>
          <w:ilvl w:val="0"/>
          <w:numId w:val="10"/>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The child is disabled.</w:t>
      </w:r>
    </w:p>
    <w:p w14:paraId="2286B6A0" w14:textId="683B83EF" w:rsidR="00C52AE7" w:rsidRPr="00C57427"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Referral to </w:t>
      </w:r>
      <w:r w:rsidR="0099428B" w:rsidRPr="00235804">
        <w:rPr>
          <w:rFonts w:ascii="Calibri" w:eastAsia="Calibri" w:hAnsi="Calibri" w:cs="Arial"/>
          <w:sz w:val="24"/>
          <w:szCs w:val="24"/>
        </w:rPr>
        <w:t>Children’s</w:t>
      </w:r>
      <w:r w:rsidRPr="00235804">
        <w:rPr>
          <w:rFonts w:ascii="Calibri" w:eastAsia="Calibri" w:hAnsi="Calibri" w:cs="Arial"/>
          <w:sz w:val="24"/>
          <w:szCs w:val="24"/>
        </w:rPr>
        <w:t xml:space="preserve"> Services is via the </w:t>
      </w:r>
      <w:r w:rsidR="00EC335D">
        <w:rPr>
          <w:rFonts w:ascii="Calibri" w:eastAsia="Calibri" w:hAnsi="Calibri" w:cs="Arial"/>
          <w:sz w:val="24"/>
          <w:szCs w:val="24"/>
        </w:rPr>
        <w:t>Children Advice &amp; Duty Service (CADS</w:t>
      </w:r>
      <w:r w:rsidR="00EC335D" w:rsidRPr="00235804">
        <w:rPr>
          <w:rFonts w:ascii="Calibri" w:eastAsia="Calibri" w:hAnsi="Calibri" w:cs="Arial"/>
          <w:sz w:val="24"/>
          <w:szCs w:val="24"/>
        </w:rPr>
        <w:t xml:space="preserve">) </w:t>
      </w:r>
      <w:r w:rsidR="00C57427">
        <w:rPr>
          <w:rFonts w:ascii="Calibri" w:eastAsia="Calibri" w:hAnsi="Calibri" w:cs="Arial"/>
          <w:sz w:val="24"/>
          <w:szCs w:val="24"/>
        </w:rPr>
        <w:t>(see the next section)</w:t>
      </w:r>
    </w:p>
    <w:p w14:paraId="0C6454A1" w14:textId="297C599D"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Child in Need of Protection</w:t>
      </w:r>
    </w:p>
    <w:p w14:paraId="000F48FC"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Under section 47(1) of the Children Act 1989, a local authority has a duty to make enquiries where they are informed that a child who lives or is found in their area:</w:t>
      </w:r>
    </w:p>
    <w:p w14:paraId="656F8A44" w14:textId="77777777" w:rsidR="00235804" w:rsidRPr="00235804" w:rsidRDefault="00943682" w:rsidP="002C630D">
      <w:pPr>
        <w:numPr>
          <w:ilvl w:val="0"/>
          <w:numId w:val="11"/>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I</w:t>
      </w:r>
      <w:r w:rsidR="00235804" w:rsidRPr="00235804">
        <w:rPr>
          <w:rFonts w:ascii="Calibri" w:eastAsia="Calibri" w:hAnsi="Calibri" w:cs="Arial"/>
          <w:sz w:val="24"/>
          <w:szCs w:val="24"/>
        </w:rPr>
        <w:t>s the subject of an Emergency Protection Order;</w:t>
      </w:r>
    </w:p>
    <w:p w14:paraId="03183EAE" w14:textId="77777777" w:rsidR="00235804" w:rsidRPr="00235804" w:rsidRDefault="00943682" w:rsidP="002C630D">
      <w:pPr>
        <w:numPr>
          <w:ilvl w:val="0"/>
          <w:numId w:val="11"/>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I</w:t>
      </w:r>
      <w:r w:rsidR="00235804" w:rsidRPr="00235804">
        <w:rPr>
          <w:rFonts w:ascii="Calibri" w:eastAsia="Calibri" w:hAnsi="Calibri" w:cs="Arial"/>
          <w:sz w:val="24"/>
          <w:szCs w:val="24"/>
        </w:rPr>
        <w:t xml:space="preserve">s in Police Protection; or where they have </w:t>
      </w:r>
    </w:p>
    <w:p w14:paraId="54295082" w14:textId="77777777" w:rsidR="00235804" w:rsidRPr="00235804" w:rsidRDefault="00943682" w:rsidP="002C630D">
      <w:pPr>
        <w:numPr>
          <w:ilvl w:val="0"/>
          <w:numId w:val="11"/>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R</w:t>
      </w:r>
      <w:r w:rsidR="00235804" w:rsidRPr="00235804">
        <w:rPr>
          <w:rFonts w:ascii="Calibri" w:eastAsia="Calibri" w:hAnsi="Calibri" w:cs="Arial"/>
          <w:sz w:val="24"/>
          <w:szCs w:val="24"/>
        </w:rPr>
        <w:t>easonable cause to suspect that a child is suffering or is likely to suffer significant harm</w:t>
      </w:r>
    </w:p>
    <w:p w14:paraId="50026704"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A professional making a child protection referral under s.47 must provide information that highlights what the child’s unmet needs (underlying risk factors) are as well as high risk indicators that potentially identify the child may be suffering or likely to suffer significant harm. </w:t>
      </w:r>
    </w:p>
    <w:p w14:paraId="0736E27E" w14:textId="447EA119"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The underlying risk factors and high risk indicators are identified on:</w:t>
      </w:r>
    </w:p>
    <w:p w14:paraId="5F9BADAD" w14:textId="77777777" w:rsidR="00235804" w:rsidRPr="00DD7BF4" w:rsidRDefault="00F36851" w:rsidP="00DD7BF4">
      <w:pPr>
        <w:spacing w:before="100" w:beforeAutospacing="1" w:after="100" w:afterAutospacing="1" w:line="240" w:lineRule="auto"/>
        <w:jc w:val="both"/>
        <w:rPr>
          <w:rFonts w:ascii="Calibri" w:eastAsia="Calibri" w:hAnsi="Calibri" w:cs="Arial"/>
          <w:sz w:val="24"/>
          <w:szCs w:val="24"/>
        </w:rPr>
      </w:pPr>
      <w:hyperlink r:id="rId18" w:history="1">
        <w:r w:rsidR="00235804" w:rsidRPr="009B16AD">
          <w:rPr>
            <w:rFonts w:ascii="Calibri" w:eastAsia="Calibri" w:hAnsi="Calibri" w:cs="Arial"/>
            <w:color w:val="0000FF"/>
            <w:sz w:val="24"/>
            <w:szCs w:val="24"/>
            <w:u w:val="single"/>
          </w:rPr>
          <w:t>http://panlancashirescb.proceduresonline.com/chapters/p_referral_social_care.html</w:t>
        </w:r>
      </w:hyperlink>
    </w:p>
    <w:p w14:paraId="72629EA3" w14:textId="77777777" w:rsidR="00235804" w:rsidRPr="00235804" w:rsidRDefault="00235804" w:rsidP="002C630D">
      <w:pPr>
        <w:spacing w:before="100" w:beforeAutospacing="1" w:after="100" w:afterAutospacing="1" w:line="240" w:lineRule="auto"/>
        <w:rPr>
          <w:rFonts w:ascii="Calibri" w:eastAsia="Calibri" w:hAnsi="Calibri" w:cs="Arial"/>
          <w:b/>
          <w:sz w:val="24"/>
          <w:szCs w:val="24"/>
        </w:rPr>
      </w:pPr>
      <w:r w:rsidRPr="00235804">
        <w:rPr>
          <w:rFonts w:ascii="Calibri" w:eastAsia="Calibri" w:hAnsi="Calibri" w:cs="Arial"/>
          <w:b/>
          <w:sz w:val="24"/>
          <w:szCs w:val="24"/>
        </w:rPr>
        <w:t xml:space="preserve">Referral to children’s social care </w:t>
      </w:r>
    </w:p>
    <w:p w14:paraId="4C6CB66B" w14:textId="00A44C02" w:rsidR="00CD5A93" w:rsidRDefault="00235804" w:rsidP="00CD5A93">
      <w:pPr>
        <w:numPr>
          <w:ilvl w:val="0"/>
          <w:numId w:val="32"/>
        </w:numPr>
        <w:spacing w:before="100" w:beforeAutospacing="1" w:after="100" w:afterAutospacing="1" w:line="240" w:lineRule="auto"/>
        <w:rPr>
          <w:rFonts w:ascii="Calibri" w:eastAsia="Calibri" w:hAnsi="Calibri" w:cs="Arial"/>
          <w:b/>
          <w:sz w:val="24"/>
          <w:szCs w:val="24"/>
        </w:rPr>
      </w:pPr>
      <w:r w:rsidRPr="00CD5A93">
        <w:rPr>
          <w:rFonts w:ascii="Calibri" w:eastAsia="Calibri" w:hAnsi="Calibri" w:cs="Arial"/>
          <w:b/>
          <w:sz w:val="24"/>
          <w:szCs w:val="24"/>
        </w:rPr>
        <w:t>Telephone Blackburn with Darwen Borou</w:t>
      </w:r>
      <w:r w:rsidR="000C1810" w:rsidRPr="00CD5A93">
        <w:rPr>
          <w:rFonts w:ascii="Calibri" w:eastAsia="Calibri" w:hAnsi="Calibri" w:cs="Arial"/>
          <w:b/>
          <w:sz w:val="24"/>
          <w:szCs w:val="24"/>
        </w:rPr>
        <w:t>gh Council’s</w:t>
      </w:r>
      <w:r w:rsidRPr="00CD5A93">
        <w:rPr>
          <w:rFonts w:ascii="Calibri" w:eastAsia="Calibri" w:hAnsi="Calibri" w:cs="Arial"/>
          <w:b/>
          <w:sz w:val="24"/>
          <w:szCs w:val="24"/>
        </w:rPr>
        <w:t xml:space="preserve"> </w:t>
      </w:r>
      <w:r w:rsidR="00EC335D" w:rsidRPr="00EC335D">
        <w:rPr>
          <w:rFonts w:ascii="Calibri" w:eastAsia="Calibri" w:hAnsi="Calibri" w:cs="Arial"/>
          <w:b/>
          <w:sz w:val="24"/>
          <w:szCs w:val="24"/>
        </w:rPr>
        <w:t xml:space="preserve">Children Advice &amp; Duty Service (CADS) </w:t>
      </w:r>
      <w:r w:rsidRPr="00CD5A93">
        <w:rPr>
          <w:rFonts w:ascii="Calibri" w:eastAsia="Calibri" w:hAnsi="Calibri" w:cs="Arial"/>
          <w:b/>
          <w:sz w:val="24"/>
          <w:szCs w:val="24"/>
        </w:rPr>
        <w:t>01254 666400</w:t>
      </w:r>
    </w:p>
    <w:p w14:paraId="4EBF7733"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To ensure that our pupils are protected from harm</w:t>
      </w:r>
      <w:r w:rsidR="002F7561">
        <w:rPr>
          <w:rFonts w:ascii="Calibri" w:eastAsia="Calibri" w:hAnsi="Calibri" w:cs="Arial"/>
          <w:sz w:val="24"/>
          <w:szCs w:val="24"/>
        </w:rPr>
        <w:t xml:space="preserve"> &amp; maltreatment</w:t>
      </w:r>
      <w:r w:rsidRPr="00235804">
        <w:rPr>
          <w:rFonts w:ascii="Calibri" w:eastAsia="Calibri" w:hAnsi="Calibri" w:cs="Arial"/>
          <w:sz w:val="24"/>
          <w:szCs w:val="24"/>
        </w:rPr>
        <w:t>, we need to understand what types of behaviour constitute abuse and neglect. There are four categories of abuse: physical, emotional, sexual and neglect:</w:t>
      </w:r>
    </w:p>
    <w:p w14:paraId="224CB639" w14:textId="77777777" w:rsidR="00235804" w:rsidRPr="00235804" w:rsidRDefault="00235804" w:rsidP="002C630D">
      <w:pPr>
        <w:spacing w:before="100" w:beforeAutospacing="1" w:after="100" w:afterAutospacing="1" w:line="240" w:lineRule="auto"/>
        <w:rPr>
          <w:rFonts w:ascii="Calibri" w:eastAsia="Calibri" w:hAnsi="Calibri" w:cs="Arial"/>
          <w:b/>
          <w:sz w:val="24"/>
          <w:szCs w:val="24"/>
        </w:rPr>
      </w:pPr>
      <w:r w:rsidRPr="00235804">
        <w:rPr>
          <w:rFonts w:ascii="Calibri" w:eastAsia="Calibri" w:hAnsi="Calibri" w:cs="Arial"/>
          <w:b/>
          <w:sz w:val="24"/>
          <w:szCs w:val="24"/>
        </w:rPr>
        <w:t xml:space="preserve">Physical abuse </w:t>
      </w:r>
      <w:r w:rsidRPr="00235804">
        <w:rPr>
          <w:rFonts w:ascii="Calibri" w:eastAsia="Calibri" w:hAnsi="Calibri" w:cs="Arial"/>
          <w:sz w:val="24"/>
          <w:szCs w:val="24"/>
        </w:rPr>
        <w:b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CDD59B9" w14:textId="77777777" w:rsidR="002672DE" w:rsidRDefault="002672DE" w:rsidP="002C630D">
      <w:pPr>
        <w:spacing w:after="0" w:line="240" w:lineRule="auto"/>
        <w:jc w:val="both"/>
        <w:rPr>
          <w:rFonts w:ascii="Calibri" w:eastAsia="Calibri" w:hAnsi="Calibri" w:cs="Arial"/>
          <w:b/>
          <w:sz w:val="24"/>
          <w:szCs w:val="24"/>
        </w:rPr>
      </w:pPr>
    </w:p>
    <w:p w14:paraId="73F76DB7" w14:textId="7A745B3E" w:rsidR="00235804" w:rsidRPr="00235804" w:rsidRDefault="00235804" w:rsidP="002C630D">
      <w:pPr>
        <w:spacing w:after="0" w:line="240" w:lineRule="auto"/>
        <w:jc w:val="both"/>
        <w:rPr>
          <w:rFonts w:ascii="Calibri" w:eastAsia="Calibri" w:hAnsi="Calibri" w:cs="Arial"/>
          <w:b/>
          <w:sz w:val="24"/>
          <w:szCs w:val="24"/>
        </w:rPr>
      </w:pPr>
      <w:r w:rsidRPr="00235804">
        <w:rPr>
          <w:rFonts w:ascii="Calibri" w:eastAsia="Calibri" w:hAnsi="Calibri" w:cs="Arial"/>
          <w:b/>
          <w:sz w:val="24"/>
          <w:szCs w:val="24"/>
        </w:rPr>
        <w:t xml:space="preserve">Emotional abuse </w:t>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r w:rsidRPr="00235804">
        <w:rPr>
          <w:rFonts w:ascii="Calibri" w:eastAsia="Calibri" w:hAnsi="Calibri" w:cs="Arial"/>
          <w:b/>
          <w:sz w:val="24"/>
          <w:szCs w:val="24"/>
        </w:rPr>
        <w:tab/>
      </w:r>
    </w:p>
    <w:p w14:paraId="7638EA7B" w14:textId="77777777" w:rsidR="00235804" w:rsidRPr="00235804" w:rsidRDefault="00235804" w:rsidP="002C630D">
      <w:pPr>
        <w:spacing w:after="0" w:line="240" w:lineRule="auto"/>
        <w:jc w:val="both"/>
        <w:rPr>
          <w:rFonts w:ascii="Calibri" w:eastAsia="Calibri" w:hAnsi="Calibri" w:cs="Arial"/>
          <w:b/>
          <w:sz w:val="24"/>
          <w:szCs w:val="24"/>
        </w:rPr>
      </w:pPr>
      <w:r w:rsidRPr="00235804">
        <w:rPr>
          <w:rFonts w:ascii="Calibri" w:eastAsia="Calibri" w:hAnsi="Calibri" w:cs="Arial"/>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involve seeing or hearing the ill-treatment of another. It may involve serious bullying, causing children frequently to feel frightened or in danger, or the exploitation or corruption of children. It may feature age – or developmentally –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r w:rsidR="00845B8F">
        <w:rPr>
          <w:rFonts w:ascii="Calibri" w:eastAsia="Calibri" w:hAnsi="Calibri" w:cs="Arial"/>
          <w:sz w:val="24"/>
          <w:szCs w:val="24"/>
        </w:rPr>
        <w:t xml:space="preserve">It may involve serious bullying (including online), </w:t>
      </w:r>
      <w:r w:rsidR="00DD7BF4">
        <w:rPr>
          <w:rFonts w:ascii="Calibri" w:eastAsia="Calibri" w:hAnsi="Calibri" w:cs="Arial"/>
          <w:sz w:val="24"/>
          <w:szCs w:val="24"/>
        </w:rPr>
        <w:t>causing</w:t>
      </w:r>
      <w:r w:rsidR="00845B8F">
        <w:rPr>
          <w:rFonts w:ascii="Calibri" w:eastAsia="Calibri" w:hAnsi="Calibri" w:cs="Arial"/>
          <w:sz w:val="24"/>
          <w:szCs w:val="24"/>
        </w:rPr>
        <w:t xml:space="preserve"> children to frequently feel </w:t>
      </w:r>
      <w:r w:rsidR="00DD7BF4">
        <w:rPr>
          <w:rFonts w:ascii="Calibri" w:eastAsia="Calibri" w:hAnsi="Calibri" w:cs="Arial"/>
          <w:sz w:val="24"/>
          <w:szCs w:val="24"/>
        </w:rPr>
        <w:t>frightened</w:t>
      </w:r>
      <w:r w:rsidR="00845B8F">
        <w:rPr>
          <w:rFonts w:ascii="Calibri" w:eastAsia="Calibri" w:hAnsi="Calibri" w:cs="Arial"/>
          <w:sz w:val="24"/>
          <w:szCs w:val="24"/>
        </w:rPr>
        <w:t xml:space="preserve"> or in danger, or the </w:t>
      </w:r>
      <w:r w:rsidR="00DD7BF4">
        <w:rPr>
          <w:rFonts w:ascii="Calibri" w:eastAsia="Calibri" w:hAnsi="Calibri" w:cs="Arial"/>
          <w:sz w:val="24"/>
          <w:szCs w:val="24"/>
        </w:rPr>
        <w:t>exploitation</w:t>
      </w:r>
      <w:r w:rsidR="00845B8F">
        <w:rPr>
          <w:rFonts w:ascii="Calibri" w:eastAsia="Calibri" w:hAnsi="Calibri" w:cs="Arial"/>
          <w:sz w:val="24"/>
          <w:szCs w:val="24"/>
        </w:rPr>
        <w:t xml:space="preserve"> of children.</w:t>
      </w:r>
    </w:p>
    <w:p w14:paraId="37501E20" w14:textId="0E395810" w:rsidR="00C57F03" w:rsidRPr="002672DE" w:rsidRDefault="00235804" w:rsidP="002672DE">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Some level of emotional abuse is involved in all types of maltreatment of a child</w:t>
      </w:r>
      <w:r w:rsidR="002672DE">
        <w:rPr>
          <w:rFonts w:ascii="Calibri" w:eastAsia="Calibri" w:hAnsi="Calibri" w:cs="Arial"/>
          <w:sz w:val="24"/>
          <w:szCs w:val="24"/>
        </w:rPr>
        <w:t xml:space="preserve">, although it may occur alone. </w:t>
      </w:r>
    </w:p>
    <w:p w14:paraId="0C85100B" w14:textId="1B0C0608" w:rsidR="00235804" w:rsidRPr="00235804" w:rsidRDefault="00235804" w:rsidP="00235804">
      <w:pPr>
        <w:spacing w:after="0" w:line="240" w:lineRule="auto"/>
        <w:rPr>
          <w:rFonts w:ascii="Calibri" w:eastAsia="Calibri" w:hAnsi="Calibri" w:cs="Arial"/>
          <w:sz w:val="24"/>
          <w:szCs w:val="24"/>
        </w:rPr>
      </w:pPr>
      <w:r w:rsidRPr="00235804">
        <w:rPr>
          <w:rFonts w:ascii="Calibri" w:eastAsia="Calibri" w:hAnsi="Calibri" w:cs="Arial"/>
          <w:b/>
          <w:sz w:val="24"/>
          <w:szCs w:val="24"/>
        </w:rPr>
        <w:t xml:space="preserve">Sexual abuse </w:t>
      </w:r>
    </w:p>
    <w:p w14:paraId="67C53649" w14:textId="77777777" w:rsidR="00235804" w:rsidRPr="00235804" w:rsidRDefault="00235804" w:rsidP="002C630D">
      <w:pPr>
        <w:spacing w:after="0" w:line="240" w:lineRule="auto"/>
        <w:jc w:val="both"/>
        <w:rPr>
          <w:rFonts w:ascii="Calibri" w:eastAsia="Calibri" w:hAnsi="Calibri" w:cs="Arial"/>
          <w:sz w:val="24"/>
          <w:szCs w:val="24"/>
        </w:rPr>
      </w:pPr>
      <w:r w:rsidRPr="00235804">
        <w:rPr>
          <w:rFonts w:ascii="Calibri" w:eastAsia="Calibri" w:hAnsi="Calibri" w:cs="Arial"/>
          <w:sz w:val="24"/>
          <w:szCs w:val="24"/>
        </w:rPr>
        <w:t xml:space="preserve">Sexual abuse involves forcing or enticing a child or young person to take part in sexual activities, including prostitution,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 </w:t>
      </w:r>
      <w:r w:rsidR="00DD7BF4">
        <w:rPr>
          <w:rFonts w:ascii="Calibri" w:eastAsia="Calibri" w:hAnsi="Calibri" w:cs="Arial"/>
          <w:sz w:val="24"/>
          <w:szCs w:val="24"/>
        </w:rPr>
        <w:t>Sexual</w:t>
      </w:r>
      <w:r w:rsidR="00845B8F">
        <w:rPr>
          <w:rFonts w:ascii="Calibri" w:eastAsia="Calibri" w:hAnsi="Calibri" w:cs="Arial"/>
          <w:sz w:val="24"/>
          <w:szCs w:val="24"/>
        </w:rPr>
        <w:t xml:space="preserve"> abuse can take </w:t>
      </w:r>
      <w:r w:rsidR="00DD7BF4">
        <w:rPr>
          <w:rFonts w:ascii="Calibri" w:eastAsia="Calibri" w:hAnsi="Calibri" w:cs="Arial"/>
          <w:sz w:val="24"/>
          <w:szCs w:val="24"/>
        </w:rPr>
        <w:t>place</w:t>
      </w:r>
      <w:r w:rsidR="00845B8F">
        <w:rPr>
          <w:rFonts w:ascii="Calibri" w:eastAsia="Calibri" w:hAnsi="Calibri" w:cs="Arial"/>
          <w:sz w:val="24"/>
          <w:szCs w:val="24"/>
        </w:rPr>
        <w:t xml:space="preserve"> online, and </w:t>
      </w:r>
      <w:r w:rsidR="00DD7BF4">
        <w:rPr>
          <w:rFonts w:ascii="Calibri" w:eastAsia="Calibri" w:hAnsi="Calibri" w:cs="Arial"/>
          <w:sz w:val="24"/>
          <w:szCs w:val="24"/>
        </w:rPr>
        <w:t>technology</w:t>
      </w:r>
      <w:r w:rsidR="00845B8F">
        <w:rPr>
          <w:rFonts w:ascii="Calibri" w:eastAsia="Calibri" w:hAnsi="Calibri" w:cs="Arial"/>
          <w:sz w:val="24"/>
          <w:szCs w:val="24"/>
        </w:rPr>
        <w:t xml:space="preserve"> can </w:t>
      </w:r>
      <w:r w:rsidR="00DD7BF4">
        <w:rPr>
          <w:rFonts w:ascii="Calibri" w:eastAsia="Calibri" w:hAnsi="Calibri" w:cs="Arial"/>
          <w:sz w:val="24"/>
          <w:szCs w:val="24"/>
        </w:rPr>
        <w:t>be use</w:t>
      </w:r>
      <w:r w:rsidR="00845B8F">
        <w:rPr>
          <w:rFonts w:ascii="Calibri" w:eastAsia="Calibri" w:hAnsi="Calibri" w:cs="Arial"/>
          <w:sz w:val="24"/>
          <w:szCs w:val="24"/>
        </w:rPr>
        <w:t>d</w:t>
      </w:r>
      <w:r w:rsidR="00DD7BF4">
        <w:rPr>
          <w:rFonts w:ascii="Calibri" w:eastAsia="Calibri" w:hAnsi="Calibri" w:cs="Arial"/>
          <w:sz w:val="24"/>
          <w:szCs w:val="24"/>
        </w:rPr>
        <w:t xml:space="preserve"> </w:t>
      </w:r>
      <w:r w:rsidR="00845B8F">
        <w:rPr>
          <w:rFonts w:ascii="Calibri" w:eastAsia="Calibri" w:hAnsi="Calibri" w:cs="Arial"/>
          <w:sz w:val="24"/>
          <w:szCs w:val="24"/>
        </w:rPr>
        <w:t>t</w:t>
      </w:r>
      <w:r w:rsidR="00DD7BF4">
        <w:rPr>
          <w:rFonts w:ascii="Calibri" w:eastAsia="Calibri" w:hAnsi="Calibri" w:cs="Arial"/>
          <w:sz w:val="24"/>
          <w:szCs w:val="24"/>
        </w:rPr>
        <w:t>o</w:t>
      </w:r>
      <w:r w:rsidR="00845B8F">
        <w:rPr>
          <w:rFonts w:ascii="Calibri" w:eastAsia="Calibri" w:hAnsi="Calibri" w:cs="Arial"/>
          <w:sz w:val="24"/>
          <w:szCs w:val="24"/>
        </w:rPr>
        <w:t xml:space="preserve"> </w:t>
      </w:r>
      <w:r w:rsidR="00DD7BF4">
        <w:rPr>
          <w:rFonts w:ascii="Calibri" w:eastAsia="Calibri" w:hAnsi="Calibri" w:cs="Arial"/>
          <w:sz w:val="24"/>
          <w:szCs w:val="24"/>
        </w:rPr>
        <w:t>facilitate</w:t>
      </w:r>
      <w:r w:rsidR="00845B8F">
        <w:rPr>
          <w:rFonts w:ascii="Calibri" w:eastAsia="Calibri" w:hAnsi="Calibri" w:cs="Arial"/>
          <w:sz w:val="24"/>
          <w:szCs w:val="24"/>
        </w:rPr>
        <w:t xml:space="preserve"> offline abuse. It is not </w:t>
      </w:r>
      <w:r w:rsidR="00DD7BF4">
        <w:rPr>
          <w:rFonts w:ascii="Calibri" w:eastAsia="Calibri" w:hAnsi="Calibri" w:cs="Arial"/>
          <w:sz w:val="24"/>
          <w:szCs w:val="24"/>
        </w:rPr>
        <w:t>solely</w:t>
      </w:r>
      <w:r w:rsidR="00845B8F">
        <w:rPr>
          <w:rFonts w:ascii="Calibri" w:eastAsia="Calibri" w:hAnsi="Calibri" w:cs="Arial"/>
          <w:sz w:val="24"/>
          <w:szCs w:val="24"/>
        </w:rPr>
        <w:t xml:space="preserve"> perpetrated by adult males as women can also </w:t>
      </w:r>
      <w:r w:rsidR="00DD7BF4">
        <w:rPr>
          <w:rFonts w:ascii="Calibri" w:eastAsia="Calibri" w:hAnsi="Calibri" w:cs="Arial"/>
          <w:sz w:val="24"/>
          <w:szCs w:val="24"/>
        </w:rPr>
        <w:t>commit</w:t>
      </w:r>
      <w:r w:rsidR="00845B8F">
        <w:rPr>
          <w:rFonts w:ascii="Calibri" w:eastAsia="Calibri" w:hAnsi="Calibri" w:cs="Arial"/>
          <w:sz w:val="24"/>
          <w:szCs w:val="24"/>
        </w:rPr>
        <w:t xml:space="preserve"> acts of sexual abuse as can other children.</w:t>
      </w:r>
    </w:p>
    <w:p w14:paraId="13C06E05" w14:textId="77777777" w:rsidR="00235804" w:rsidRPr="00235804" w:rsidRDefault="00235804" w:rsidP="002C630D">
      <w:pPr>
        <w:spacing w:after="0" w:line="240" w:lineRule="auto"/>
        <w:jc w:val="both"/>
        <w:rPr>
          <w:rFonts w:ascii="Calibri" w:eastAsia="Calibri" w:hAnsi="Calibri" w:cs="Arial"/>
          <w:b/>
          <w:sz w:val="24"/>
          <w:szCs w:val="24"/>
        </w:rPr>
      </w:pPr>
    </w:p>
    <w:p w14:paraId="5849695E" w14:textId="77777777" w:rsidR="00235804" w:rsidRPr="00235804" w:rsidRDefault="00235804" w:rsidP="002C630D">
      <w:pPr>
        <w:spacing w:after="0" w:line="240" w:lineRule="auto"/>
        <w:jc w:val="both"/>
        <w:rPr>
          <w:rFonts w:ascii="Calibri" w:eastAsia="Calibri" w:hAnsi="Calibri" w:cs="Arial"/>
          <w:b/>
          <w:sz w:val="24"/>
          <w:szCs w:val="24"/>
        </w:rPr>
      </w:pPr>
      <w:r w:rsidRPr="00235804">
        <w:rPr>
          <w:rFonts w:ascii="Calibri" w:eastAsia="Calibri" w:hAnsi="Calibri" w:cs="Arial"/>
          <w:b/>
          <w:sz w:val="24"/>
          <w:szCs w:val="24"/>
        </w:rPr>
        <w:t xml:space="preserve">Neglect </w:t>
      </w:r>
    </w:p>
    <w:p w14:paraId="135C13CB" w14:textId="77777777" w:rsidR="00235804" w:rsidRPr="00235804" w:rsidRDefault="00235804" w:rsidP="002C630D">
      <w:pPr>
        <w:spacing w:after="0" w:line="240" w:lineRule="auto"/>
        <w:jc w:val="both"/>
        <w:rPr>
          <w:rFonts w:ascii="Calibri" w:eastAsia="Calibri" w:hAnsi="Calibri" w:cs="Arial"/>
          <w:sz w:val="24"/>
          <w:szCs w:val="24"/>
        </w:rPr>
      </w:pPr>
      <w:r w:rsidRPr="00235804">
        <w:rPr>
          <w:rFonts w:ascii="Calibri" w:eastAsia="Calibri" w:hAnsi="Calibri" w:cs="Arial"/>
          <w:sz w:val="24"/>
          <w:szCs w:val="24"/>
        </w:rPr>
        <w:t>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4E7001A7" w14:textId="77777777" w:rsidR="00235804" w:rsidRPr="00235804" w:rsidRDefault="00235804" w:rsidP="00235804">
      <w:pPr>
        <w:spacing w:after="0" w:line="240" w:lineRule="auto"/>
        <w:jc w:val="both"/>
        <w:rPr>
          <w:rFonts w:ascii="Calibri" w:eastAsia="Calibri" w:hAnsi="Calibri" w:cs="Arial"/>
          <w:i/>
          <w:sz w:val="20"/>
          <w:szCs w:val="20"/>
        </w:rPr>
      </w:pPr>
    </w:p>
    <w:p w14:paraId="39FC3245" w14:textId="147B6221" w:rsidR="00235804" w:rsidRDefault="00235804" w:rsidP="00235804">
      <w:pPr>
        <w:spacing w:after="0" w:line="240" w:lineRule="auto"/>
        <w:jc w:val="both"/>
        <w:rPr>
          <w:rFonts w:ascii="Calibri" w:eastAsia="Calibri" w:hAnsi="Calibri" w:cs="Arial"/>
          <w:i/>
          <w:sz w:val="20"/>
          <w:szCs w:val="20"/>
        </w:rPr>
      </w:pPr>
      <w:r w:rsidRPr="00235804">
        <w:rPr>
          <w:rFonts w:ascii="Calibri" w:eastAsia="Calibri" w:hAnsi="Calibri" w:cs="Arial"/>
          <w:i/>
          <w:sz w:val="20"/>
          <w:szCs w:val="20"/>
        </w:rPr>
        <w:t xml:space="preserve">(Definitions </w:t>
      </w:r>
      <w:r w:rsidR="00D10833" w:rsidRPr="00235804">
        <w:rPr>
          <w:rFonts w:ascii="Calibri" w:eastAsia="Calibri" w:hAnsi="Calibri" w:cs="Arial"/>
          <w:i/>
          <w:sz w:val="20"/>
          <w:szCs w:val="20"/>
        </w:rPr>
        <w:t>are taken</w:t>
      </w:r>
      <w:r w:rsidRPr="00235804">
        <w:rPr>
          <w:rFonts w:ascii="Calibri" w:eastAsia="Calibri" w:hAnsi="Calibri" w:cs="Arial"/>
          <w:i/>
          <w:sz w:val="20"/>
          <w:szCs w:val="20"/>
        </w:rPr>
        <w:t xml:space="preserve"> fro</w:t>
      </w:r>
      <w:r w:rsidR="00845B8F">
        <w:rPr>
          <w:rFonts w:ascii="Calibri" w:eastAsia="Calibri" w:hAnsi="Calibri" w:cs="Arial"/>
          <w:i/>
          <w:sz w:val="20"/>
          <w:szCs w:val="20"/>
        </w:rPr>
        <w:t xml:space="preserve">m Keeping Children safe in </w:t>
      </w:r>
      <w:r w:rsidR="00DD7BF4">
        <w:rPr>
          <w:rFonts w:ascii="Calibri" w:eastAsia="Calibri" w:hAnsi="Calibri" w:cs="Arial"/>
          <w:i/>
          <w:sz w:val="20"/>
          <w:szCs w:val="20"/>
        </w:rPr>
        <w:t>education</w:t>
      </w:r>
      <w:r w:rsidR="00EC335D">
        <w:rPr>
          <w:rFonts w:ascii="Calibri" w:eastAsia="Calibri" w:hAnsi="Calibri" w:cs="Arial"/>
          <w:i/>
          <w:sz w:val="20"/>
          <w:szCs w:val="20"/>
        </w:rPr>
        <w:t xml:space="preserve"> 2020</w:t>
      </w:r>
      <w:r w:rsidRPr="00235804">
        <w:rPr>
          <w:rFonts w:ascii="Calibri" w:eastAsia="Calibri" w:hAnsi="Calibri" w:cs="Arial"/>
          <w:i/>
          <w:sz w:val="20"/>
          <w:szCs w:val="20"/>
        </w:rPr>
        <w:t xml:space="preserve">). </w:t>
      </w:r>
    </w:p>
    <w:p w14:paraId="1B21494D" w14:textId="77777777" w:rsidR="00CD3695" w:rsidRDefault="00CD3695" w:rsidP="00235804">
      <w:pPr>
        <w:spacing w:after="0" w:line="240" w:lineRule="auto"/>
        <w:jc w:val="both"/>
        <w:rPr>
          <w:rFonts w:ascii="Calibri" w:eastAsia="Calibri" w:hAnsi="Calibri" w:cs="Arial"/>
          <w:i/>
          <w:sz w:val="20"/>
          <w:szCs w:val="20"/>
        </w:rPr>
      </w:pPr>
    </w:p>
    <w:p w14:paraId="6705C658" w14:textId="238EE049" w:rsidR="00CD3695" w:rsidRPr="00CD3695" w:rsidRDefault="00CD3695" w:rsidP="00235804">
      <w:pPr>
        <w:spacing w:after="0" w:line="240" w:lineRule="auto"/>
        <w:jc w:val="both"/>
        <w:rPr>
          <w:rFonts w:ascii="Calibri" w:eastAsia="Calibri" w:hAnsi="Calibri" w:cs="Arial"/>
          <w:b/>
          <w:sz w:val="24"/>
          <w:szCs w:val="24"/>
        </w:rPr>
      </w:pPr>
      <w:r w:rsidRPr="00CD3695">
        <w:rPr>
          <w:rFonts w:ascii="Calibri" w:eastAsia="Calibri" w:hAnsi="Calibri" w:cs="Arial"/>
          <w:b/>
          <w:sz w:val="24"/>
          <w:szCs w:val="24"/>
        </w:rPr>
        <w:t>Also see Specific Safeg</w:t>
      </w:r>
      <w:r w:rsidR="002672DE">
        <w:rPr>
          <w:rFonts w:ascii="Calibri" w:eastAsia="Calibri" w:hAnsi="Calibri" w:cs="Arial"/>
          <w:b/>
          <w:sz w:val="24"/>
          <w:szCs w:val="24"/>
        </w:rPr>
        <w:t>uarding Circumstances on page 12</w:t>
      </w:r>
    </w:p>
    <w:p w14:paraId="639700B9" w14:textId="6E0B9DE0" w:rsidR="00235804" w:rsidRPr="00235804" w:rsidRDefault="00235804" w:rsidP="002C630D">
      <w:pPr>
        <w:spacing w:before="100" w:beforeAutospacing="1" w:after="100" w:afterAutospacing="1" w:line="240" w:lineRule="auto"/>
        <w:jc w:val="both"/>
        <w:rPr>
          <w:rFonts w:ascii="Calibri" w:eastAsia="Calibri" w:hAnsi="Calibri" w:cs="Arial"/>
          <w:bCs/>
          <w:sz w:val="24"/>
          <w:szCs w:val="24"/>
        </w:rPr>
      </w:pPr>
      <w:r w:rsidRPr="00235804">
        <w:rPr>
          <w:rFonts w:ascii="Calibri" w:eastAsia="Calibri" w:hAnsi="Calibri" w:cs="Arial"/>
          <w:bCs/>
          <w:sz w:val="24"/>
          <w:szCs w:val="24"/>
        </w:rPr>
        <w:t>If, at any point, there is a risk of immediate serious harm to a child a</w:t>
      </w:r>
      <w:r w:rsidR="00EC335D">
        <w:rPr>
          <w:rFonts w:ascii="Calibri" w:eastAsia="Calibri" w:hAnsi="Calibri" w:cs="Arial"/>
          <w:bCs/>
          <w:sz w:val="24"/>
          <w:szCs w:val="24"/>
        </w:rPr>
        <w:t xml:space="preserve"> referral should be made to CADS</w:t>
      </w:r>
      <w:r w:rsidRPr="00235804">
        <w:rPr>
          <w:rFonts w:ascii="Calibri" w:eastAsia="Calibri" w:hAnsi="Calibri" w:cs="Arial"/>
          <w:bCs/>
          <w:sz w:val="24"/>
          <w:szCs w:val="24"/>
        </w:rPr>
        <w:t xml:space="preserve"> immediately. Anybody can make a referral. If the child’s situation does not appear to be improving the staff member with concerns should press for re-consideration. </w:t>
      </w:r>
    </w:p>
    <w:p w14:paraId="3303A27B" w14:textId="77777777"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 xml:space="preserve">Key points for staff to remember for taking action are: </w:t>
      </w:r>
    </w:p>
    <w:p w14:paraId="2D7D2A64" w14:textId="77777777" w:rsidR="00235804" w:rsidRPr="00235804" w:rsidRDefault="00943682" w:rsidP="002C630D">
      <w:pPr>
        <w:numPr>
          <w:ilvl w:val="0"/>
          <w:numId w:val="14"/>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I</w:t>
      </w:r>
      <w:r w:rsidR="00235804" w:rsidRPr="00235804">
        <w:rPr>
          <w:rFonts w:ascii="Calibri" w:eastAsia="Calibri" w:hAnsi="Calibri" w:cs="Arial"/>
          <w:sz w:val="24"/>
          <w:szCs w:val="24"/>
        </w:rPr>
        <w:t>n an emergency take the action necessary to help and protect t</w:t>
      </w:r>
      <w:r>
        <w:rPr>
          <w:rFonts w:ascii="Calibri" w:eastAsia="Calibri" w:hAnsi="Calibri" w:cs="Arial"/>
          <w:sz w:val="24"/>
          <w:szCs w:val="24"/>
        </w:rPr>
        <w:t>he child, for example, call 999;</w:t>
      </w:r>
    </w:p>
    <w:p w14:paraId="35D012C6" w14:textId="77777777" w:rsidR="00235804" w:rsidRPr="00235804" w:rsidRDefault="00943682" w:rsidP="002C630D">
      <w:pPr>
        <w:numPr>
          <w:ilvl w:val="0"/>
          <w:numId w:val="14"/>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R</w:t>
      </w:r>
      <w:r w:rsidR="00235804" w:rsidRPr="00235804">
        <w:rPr>
          <w:rFonts w:ascii="Calibri" w:eastAsia="Calibri" w:hAnsi="Calibri" w:cs="Arial"/>
          <w:sz w:val="24"/>
          <w:szCs w:val="24"/>
        </w:rPr>
        <w:t>eport your concern to the DSL as soon as possible</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0A6D049C" w14:textId="77777777" w:rsidR="00235804" w:rsidRPr="00235804" w:rsidRDefault="00943682" w:rsidP="002C630D">
      <w:pPr>
        <w:numPr>
          <w:ilvl w:val="0"/>
          <w:numId w:val="14"/>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D</w:t>
      </w:r>
      <w:r w:rsidR="00235804" w:rsidRPr="00235804">
        <w:rPr>
          <w:rFonts w:ascii="Calibri" w:eastAsia="Calibri" w:hAnsi="Calibri" w:cs="Arial"/>
          <w:sz w:val="24"/>
          <w:szCs w:val="24"/>
        </w:rPr>
        <w:t>o not start your own investigation</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13567D83" w14:textId="77777777" w:rsidR="00235804" w:rsidRPr="00235804" w:rsidRDefault="00943682" w:rsidP="002C630D">
      <w:pPr>
        <w:numPr>
          <w:ilvl w:val="0"/>
          <w:numId w:val="14"/>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hare information on a need-to-know basis only – do not discuss the issue with colleagues, friends or family</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7819BDD6" w14:textId="77777777" w:rsidR="00235804" w:rsidRPr="00235804" w:rsidRDefault="00943682" w:rsidP="002C630D">
      <w:pPr>
        <w:numPr>
          <w:ilvl w:val="0"/>
          <w:numId w:val="14"/>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C</w:t>
      </w:r>
      <w:r w:rsidR="00235804" w:rsidRPr="00235804">
        <w:rPr>
          <w:rFonts w:ascii="Calibri" w:eastAsia="Calibri" w:hAnsi="Calibri" w:cs="Arial"/>
          <w:sz w:val="24"/>
          <w:szCs w:val="24"/>
        </w:rPr>
        <w:t>omplete a record of concern</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358001B6" w14:textId="70812303" w:rsidR="00EC335D" w:rsidRPr="002672DE" w:rsidRDefault="00943682" w:rsidP="002C630D">
      <w:pPr>
        <w:numPr>
          <w:ilvl w:val="0"/>
          <w:numId w:val="14"/>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eek support for yourself if you are distressed</w:t>
      </w:r>
      <w:r>
        <w:rPr>
          <w:rFonts w:ascii="Calibri" w:eastAsia="Calibri" w:hAnsi="Calibri" w:cs="Arial"/>
          <w:sz w:val="24"/>
          <w:szCs w:val="24"/>
        </w:rPr>
        <w:t>.</w:t>
      </w:r>
    </w:p>
    <w:p w14:paraId="7C39179F" w14:textId="33288B97"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 xml:space="preserve">If a pupil discloses to you </w:t>
      </w:r>
    </w:p>
    <w:p w14:paraId="354C2932"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p>
    <w:p w14:paraId="45D53583"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If a pupil talks to a member of staff about any risks to their safety or wellbeing, the staff member will need to let the pupil know that they must pass the information on.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1F72ADF8" w14:textId="77777777"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 xml:space="preserve">During their conversations with the pupils, staff will: </w:t>
      </w:r>
    </w:p>
    <w:p w14:paraId="0D88D299"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A</w:t>
      </w:r>
      <w:r w:rsidR="00235804" w:rsidRPr="00235804">
        <w:rPr>
          <w:rFonts w:ascii="Calibri" w:eastAsia="Calibri" w:hAnsi="Calibri" w:cs="Arial"/>
          <w:sz w:val="24"/>
          <w:szCs w:val="24"/>
        </w:rPr>
        <w:t>llow them to speak freely</w:t>
      </w:r>
      <w:r>
        <w:rPr>
          <w:rFonts w:ascii="Calibri" w:eastAsia="Calibri" w:hAnsi="Calibri" w:cs="Arial"/>
          <w:sz w:val="24"/>
          <w:szCs w:val="24"/>
        </w:rPr>
        <w:t>;</w:t>
      </w:r>
    </w:p>
    <w:p w14:paraId="5503E058"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E</w:t>
      </w:r>
      <w:r w:rsidR="00235804" w:rsidRPr="00235804">
        <w:rPr>
          <w:rFonts w:ascii="Calibri" w:eastAsia="Calibri" w:hAnsi="Calibri" w:cs="Arial"/>
          <w:sz w:val="24"/>
          <w:szCs w:val="24"/>
        </w:rPr>
        <w:t>ndeavour to utilise a neutral translator if necessary</w:t>
      </w:r>
      <w:r>
        <w:rPr>
          <w:rFonts w:ascii="Calibri" w:eastAsia="Calibri" w:hAnsi="Calibri" w:cs="Arial"/>
          <w:sz w:val="24"/>
          <w:szCs w:val="24"/>
        </w:rPr>
        <w:t>;</w:t>
      </w:r>
    </w:p>
    <w:p w14:paraId="10C2629E"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R</w:t>
      </w:r>
      <w:r w:rsidR="00235804" w:rsidRPr="00235804">
        <w:rPr>
          <w:rFonts w:ascii="Calibri" w:eastAsia="Calibri" w:hAnsi="Calibri" w:cs="Arial"/>
          <w:sz w:val="24"/>
          <w:szCs w:val="24"/>
        </w:rPr>
        <w:t>emain calm and collected – the pupil may stop talking if they feel they are upsetting their listener</w:t>
      </w:r>
      <w:r>
        <w:rPr>
          <w:rFonts w:ascii="Calibri" w:eastAsia="Calibri" w:hAnsi="Calibri" w:cs="Arial"/>
          <w:sz w:val="24"/>
          <w:szCs w:val="24"/>
        </w:rPr>
        <w:t>;</w:t>
      </w:r>
    </w:p>
    <w:p w14:paraId="0C4E084A"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G</w:t>
      </w:r>
      <w:r w:rsidR="00235804" w:rsidRPr="00235804">
        <w:rPr>
          <w:rFonts w:ascii="Calibri" w:eastAsia="Calibri" w:hAnsi="Calibri" w:cs="Arial"/>
          <w:sz w:val="24"/>
          <w:szCs w:val="24"/>
        </w:rPr>
        <w:t>ive reassuring nods or words of comfort – ‘I’m so sorry this has happened’, ‘I want to help’, ‘This isn’t your fault’, ‘You are doing the right thing in talking to me’</w:t>
      </w:r>
      <w:r>
        <w:rPr>
          <w:rFonts w:ascii="Calibri" w:eastAsia="Calibri" w:hAnsi="Calibri" w:cs="Arial"/>
          <w:sz w:val="24"/>
          <w:szCs w:val="24"/>
        </w:rPr>
        <w:t>;</w:t>
      </w:r>
    </w:p>
    <w:p w14:paraId="28A0BDE6"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N</w:t>
      </w:r>
      <w:r w:rsidR="00235804" w:rsidRPr="00235804">
        <w:rPr>
          <w:rFonts w:ascii="Calibri" w:eastAsia="Calibri" w:hAnsi="Calibri" w:cs="Arial"/>
          <w:sz w:val="24"/>
          <w:szCs w:val="24"/>
        </w:rPr>
        <w:t>ot be afraid of silences – staff must remember how hard this must be for the pupil</w:t>
      </w:r>
      <w:r>
        <w:rPr>
          <w:rFonts w:ascii="Calibri" w:eastAsia="Calibri" w:hAnsi="Calibri" w:cs="Arial"/>
          <w:sz w:val="24"/>
          <w:szCs w:val="24"/>
        </w:rPr>
        <w:t>;</w:t>
      </w:r>
    </w:p>
    <w:p w14:paraId="39A1F12E"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U</w:t>
      </w:r>
      <w:r w:rsidR="00235804" w:rsidRPr="00235804">
        <w:rPr>
          <w:rFonts w:ascii="Calibri" w:eastAsia="Calibri" w:hAnsi="Calibri" w:cs="Arial"/>
          <w:sz w:val="24"/>
          <w:szCs w:val="24"/>
        </w:rPr>
        <w:t>nder no circumstances ask investigative questions – such as how many times this has happened, whether it happens to siblings too, or what does the pupil’s mother think about all this</w:t>
      </w:r>
      <w:r>
        <w:rPr>
          <w:rFonts w:ascii="Calibri" w:eastAsia="Calibri" w:hAnsi="Calibri" w:cs="Arial"/>
          <w:sz w:val="24"/>
          <w:szCs w:val="24"/>
        </w:rPr>
        <w:t>;</w:t>
      </w:r>
    </w:p>
    <w:p w14:paraId="14AE3646"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ell the pupil that in order to help them, the member of staff must pass the information on</w:t>
      </w:r>
      <w:r>
        <w:rPr>
          <w:rFonts w:ascii="Calibri" w:eastAsia="Calibri" w:hAnsi="Calibri" w:cs="Arial"/>
          <w:sz w:val="24"/>
          <w:szCs w:val="24"/>
        </w:rPr>
        <w:t>;</w:t>
      </w:r>
    </w:p>
    <w:p w14:paraId="7A64D69F"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Not</w:t>
      </w:r>
      <w:r w:rsidR="00235804" w:rsidRPr="00235804">
        <w:rPr>
          <w:rFonts w:ascii="Calibri" w:eastAsia="Calibri" w:hAnsi="Calibri" w:cs="Arial"/>
          <w:sz w:val="24"/>
          <w:szCs w:val="24"/>
        </w:rPr>
        <w:t xml:space="preserve"> automatically offer any physical touch as comfort. It may be anything but comfort to a child who has been abused</w:t>
      </w:r>
      <w:r>
        <w:rPr>
          <w:rFonts w:ascii="Calibri" w:eastAsia="Calibri" w:hAnsi="Calibri" w:cs="Arial"/>
          <w:sz w:val="24"/>
          <w:szCs w:val="24"/>
        </w:rPr>
        <w:t>;</w:t>
      </w:r>
    </w:p>
    <w:p w14:paraId="098A7EA3"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A</w:t>
      </w:r>
      <w:r w:rsidR="00235804" w:rsidRPr="00235804">
        <w:rPr>
          <w:rFonts w:ascii="Calibri" w:eastAsia="Calibri" w:hAnsi="Calibri" w:cs="Arial"/>
          <w:sz w:val="24"/>
          <w:szCs w:val="24"/>
        </w:rPr>
        <w:t>void admonishing the child for not disclosing earlier. Saying things such as ‘I do wish you had told me about this when it started’ or ‘I can’t believe what I’m hearing’ may be interpreted by the child to mean that they have done something wrong</w:t>
      </w:r>
      <w:r>
        <w:rPr>
          <w:rFonts w:ascii="Calibri" w:eastAsia="Calibri" w:hAnsi="Calibri" w:cs="Arial"/>
          <w:sz w:val="24"/>
          <w:szCs w:val="24"/>
        </w:rPr>
        <w:t>;</w:t>
      </w:r>
    </w:p>
    <w:p w14:paraId="2128E3D8"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 xml:space="preserve">ell the pupil what will happen next. The pupil may agree to go to see the designated </w:t>
      </w:r>
      <w:r>
        <w:rPr>
          <w:rFonts w:ascii="Calibri" w:eastAsia="Calibri" w:hAnsi="Calibri" w:cs="Arial"/>
          <w:sz w:val="24"/>
          <w:szCs w:val="24"/>
        </w:rPr>
        <w:t>safeguarding lead</w:t>
      </w:r>
      <w:r w:rsidR="00235804" w:rsidRPr="00235804">
        <w:rPr>
          <w:rFonts w:ascii="Calibri" w:eastAsia="Calibri" w:hAnsi="Calibri" w:cs="Arial"/>
          <w:sz w:val="24"/>
          <w:szCs w:val="24"/>
        </w:rPr>
        <w:t xml:space="preserve">. Otherwise it is the duty of the member of staff to inform the DSL of what has been discussed. If the pupil does agree to go and see the designated </w:t>
      </w:r>
      <w:r>
        <w:rPr>
          <w:rFonts w:ascii="Calibri" w:eastAsia="Calibri" w:hAnsi="Calibri" w:cs="Arial"/>
          <w:sz w:val="24"/>
          <w:szCs w:val="24"/>
        </w:rPr>
        <w:t>safeguarding lead</w:t>
      </w:r>
      <w:r w:rsidR="00235804" w:rsidRPr="00235804">
        <w:rPr>
          <w:rFonts w:ascii="Calibri" w:eastAsia="Calibri" w:hAnsi="Calibri" w:cs="Arial"/>
          <w:sz w:val="24"/>
          <w:szCs w:val="24"/>
        </w:rPr>
        <w:t>, the staff member should inform the DSL that the child will be coming to see them at some point</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38B9AAE3"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R</w:t>
      </w:r>
      <w:r w:rsidR="00235804" w:rsidRPr="00235804">
        <w:rPr>
          <w:rFonts w:ascii="Calibri" w:eastAsia="Calibri" w:hAnsi="Calibri" w:cs="Arial"/>
          <w:sz w:val="24"/>
          <w:szCs w:val="24"/>
        </w:rPr>
        <w:t>eport verbally to the DSL even if the child has promised to do it by themselves</w:t>
      </w:r>
      <w:r>
        <w:rPr>
          <w:rFonts w:ascii="Calibri" w:eastAsia="Calibri" w:hAnsi="Calibri" w:cs="Arial"/>
          <w:sz w:val="24"/>
          <w:szCs w:val="24"/>
        </w:rPr>
        <w:t>;</w:t>
      </w:r>
    </w:p>
    <w:p w14:paraId="45DDA300"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W</w:t>
      </w:r>
      <w:r w:rsidR="00235804" w:rsidRPr="00235804">
        <w:rPr>
          <w:rFonts w:ascii="Calibri" w:eastAsia="Calibri" w:hAnsi="Calibri" w:cs="Arial"/>
          <w:sz w:val="24"/>
          <w:szCs w:val="24"/>
        </w:rPr>
        <w:t xml:space="preserve">rite up their conversation as soon as possible on the record of concern form and hand it to the </w:t>
      </w:r>
      <w:r w:rsidR="00055973">
        <w:rPr>
          <w:rFonts w:ascii="Calibri" w:eastAsia="Calibri" w:hAnsi="Calibri" w:cs="Arial"/>
          <w:sz w:val="24"/>
          <w:szCs w:val="24"/>
        </w:rPr>
        <w:t>DSL</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62C31D5A" w14:textId="77777777" w:rsidR="00235804" w:rsidRPr="00235804" w:rsidRDefault="00943682" w:rsidP="002C630D">
      <w:pPr>
        <w:numPr>
          <w:ilvl w:val="0"/>
          <w:numId w:val="15"/>
        </w:numPr>
        <w:spacing w:before="100" w:beforeAutospacing="1" w:after="100" w:afterAutospacing="1" w:line="240" w:lineRule="auto"/>
        <w:ind w:left="714" w:hanging="357"/>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eek support if they feel distressed.</w:t>
      </w:r>
    </w:p>
    <w:p w14:paraId="0EFC9E74" w14:textId="77777777" w:rsidR="002672DE" w:rsidRDefault="002672DE" w:rsidP="002C630D">
      <w:pPr>
        <w:spacing w:before="100" w:beforeAutospacing="1" w:after="100" w:afterAutospacing="1" w:line="240" w:lineRule="auto"/>
        <w:jc w:val="both"/>
        <w:rPr>
          <w:rFonts w:ascii="Calibri" w:eastAsia="Calibri" w:hAnsi="Calibri" w:cs="Arial"/>
          <w:b/>
          <w:sz w:val="24"/>
          <w:szCs w:val="24"/>
        </w:rPr>
      </w:pPr>
    </w:p>
    <w:p w14:paraId="0093E262" w14:textId="77777777" w:rsidR="002672DE" w:rsidRDefault="002672DE" w:rsidP="002C630D">
      <w:pPr>
        <w:spacing w:before="100" w:beforeAutospacing="1" w:after="100" w:afterAutospacing="1" w:line="240" w:lineRule="auto"/>
        <w:jc w:val="both"/>
        <w:rPr>
          <w:rFonts w:ascii="Calibri" w:eastAsia="Calibri" w:hAnsi="Calibri" w:cs="Arial"/>
          <w:b/>
          <w:sz w:val="24"/>
          <w:szCs w:val="24"/>
        </w:rPr>
      </w:pPr>
    </w:p>
    <w:p w14:paraId="7249E42D" w14:textId="47A42E60"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 xml:space="preserve">Notifying parents </w:t>
      </w:r>
    </w:p>
    <w:p w14:paraId="17C3946D"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The school will normally seek to discuss any concerns about a pupil with their parents (if safe to do so). This must be handled sensitively and the DSL will make contact with the parent in the event of a concern, suspicion or disclosure.</w:t>
      </w:r>
    </w:p>
    <w:p w14:paraId="7BC65D30" w14:textId="5D849E1C" w:rsidR="00EC335D" w:rsidRDefault="00235804" w:rsidP="00366B6F">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However, if the school/DSL believes that notifying parents could increase the risk to the child or exacerbate the problem, advice will first be sought from children’s social care (particularly if the disclosure is sexual abuse, forced marriage, under Prevent Duty, Female Genital Mutilation or Fabrica</w:t>
      </w:r>
      <w:r w:rsidR="00366B6F">
        <w:rPr>
          <w:rFonts w:ascii="Calibri" w:eastAsia="Calibri" w:hAnsi="Calibri" w:cs="Arial"/>
          <w:sz w:val="24"/>
          <w:szCs w:val="24"/>
        </w:rPr>
        <w:t>ted and Induced Illness (FII)).</w:t>
      </w:r>
    </w:p>
    <w:p w14:paraId="43B275E8" w14:textId="77777777" w:rsidR="002672DE" w:rsidRPr="00366B6F" w:rsidRDefault="002672DE" w:rsidP="00366B6F">
      <w:pPr>
        <w:spacing w:before="100" w:beforeAutospacing="1" w:after="100" w:afterAutospacing="1" w:line="240" w:lineRule="auto"/>
        <w:jc w:val="both"/>
        <w:rPr>
          <w:rFonts w:ascii="Calibri" w:eastAsia="Calibri" w:hAnsi="Calibri" w:cs="Arial"/>
          <w:sz w:val="24"/>
          <w:szCs w:val="24"/>
        </w:rPr>
      </w:pPr>
    </w:p>
    <w:p w14:paraId="3EA80DD9" w14:textId="77777777" w:rsidR="00235804" w:rsidRDefault="00235804" w:rsidP="00BD211C">
      <w:pPr>
        <w:numPr>
          <w:ilvl w:val="0"/>
          <w:numId w:val="62"/>
        </w:numPr>
        <w:autoSpaceDE w:val="0"/>
        <w:autoSpaceDN w:val="0"/>
        <w:adjustRightInd w:val="0"/>
        <w:spacing w:before="100" w:beforeAutospacing="1" w:after="100" w:afterAutospacing="1" w:line="240" w:lineRule="auto"/>
        <w:jc w:val="both"/>
        <w:rPr>
          <w:rFonts w:ascii="Calibri" w:eastAsia="Calibri" w:hAnsi="Calibri" w:cs="Arial"/>
          <w:b/>
          <w:color w:val="000000"/>
          <w:sz w:val="28"/>
          <w:szCs w:val="28"/>
          <w:lang w:eastAsia="en-GB"/>
        </w:rPr>
      </w:pPr>
      <w:r w:rsidRPr="00235804">
        <w:rPr>
          <w:rFonts w:ascii="Calibri" w:eastAsia="Calibri" w:hAnsi="Calibri" w:cs="Arial"/>
          <w:b/>
          <w:color w:val="000000"/>
          <w:sz w:val="28"/>
          <w:szCs w:val="28"/>
          <w:lang w:eastAsia="en-GB"/>
        </w:rPr>
        <w:t>Specific Safeguarding Circumstances</w:t>
      </w:r>
    </w:p>
    <w:p w14:paraId="5028156C" w14:textId="720BFE42" w:rsidR="0001094D" w:rsidRPr="00783781" w:rsidRDefault="00C52AE7" w:rsidP="00990092">
      <w:pPr>
        <w:autoSpaceDE w:val="0"/>
        <w:autoSpaceDN w:val="0"/>
        <w:adjustRightInd w:val="0"/>
        <w:spacing w:before="100" w:beforeAutospacing="1" w:after="100" w:afterAutospacing="1" w:line="240" w:lineRule="auto"/>
        <w:jc w:val="both"/>
        <w:rPr>
          <w:rFonts w:ascii="Calibri" w:eastAsia="Calibri" w:hAnsi="Calibri" w:cs="Arial"/>
          <w:color w:val="000000"/>
          <w:sz w:val="24"/>
          <w:szCs w:val="24"/>
          <w:lang w:eastAsia="en-GB"/>
        </w:rPr>
      </w:pPr>
      <w:r>
        <w:rPr>
          <w:rFonts w:ascii="Calibri" w:eastAsia="Calibri" w:hAnsi="Calibri" w:cs="Arial"/>
          <w:color w:val="000000"/>
          <w:sz w:val="24"/>
          <w:szCs w:val="24"/>
          <w:lang w:eastAsia="en-GB"/>
        </w:rPr>
        <w:t>Part One</w:t>
      </w:r>
      <w:r w:rsidR="00990092" w:rsidRPr="00783781">
        <w:rPr>
          <w:rFonts w:ascii="Calibri" w:eastAsia="Calibri" w:hAnsi="Calibri" w:cs="Arial"/>
          <w:color w:val="000000"/>
          <w:sz w:val="24"/>
          <w:szCs w:val="24"/>
          <w:lang w:eastAsia="en-GB"/>
        </w:rPr>
        <w:t xml:space="preserve"> in </w:t>
      </w:r>
      <w:r w:rsidR="0001094D" w:rsidRPr="00783781">
        <w:rPr>
          <w:rFonts w:ascii="Calibri" w:eastAsia="Calibri" w:hAnsi="Calibri" w:cs="Arial"/>
          <w:color w:val="000000"/>
          <w:sz w:val="24"/>
          <w:szCs w:val="24"/>
          <w:lang w:eastAsia="en-GB"/>
        </w:rPr>
        <w:t>‘</w:t>
      </w:r>
      <w:r w:rsidR="00990092" w:rsidRPr="00783781">
        <w:rPr>
          <w:rFonts w:ascii="Calibri" w:eastAsia="Calibri" w:hAnsi="Calibri" w:cs="Arial"/>
          <w:color w:val="000000"/>
          <w:sz w:val="24"/>
          <w:szCs w:val="24"/>
          <w:lang w:eastAsia="en-GB"/>
        </w:rPr>
        <w:t xml:space="preserve">Keeping </w:t>
      </w:r>
      <w:r w:rsidR="00783781">
        <w:rPr>
          <w:rFonts w:ascii="Calibri" w:eastAsia="Calibri" w:hAnsi="Calibri" w:cs="Arial"/>
          <w:color w:val="000000"/>
          <w:sz w:val="24"/>
          <w:szCs w:val="24"/>
          <w:lang w:eastAsia="en-GB"/>
        </w:rPr>
        <w:t>c</w:t>
      </w:r>
      <w:r w:rsidR="00783781" w:rsidRPr="00783781">
        <w:rPr>
          <w:rFonts w:ascii="Calibri" w:eastAsia="Calibri" w:hAnsi="Calibri" w:cs="Arial"/>
          <w:color w:val="000000"/>
          <w:sz w:val="24"/>
          <w:szCs w:val="24"/>
          <w:lang w:eastAsia="en-GB"/>
        </w:rPr>
        <w:t>hildren</w:t>
      </w:r>
      <w:r w:rsidR="00783781">
        <w:rPr>
          <w:rFonts w:ascii="Calibri" w:eastAsia="Calibri" w:hAnsi="Calibri" w:cs="Arial"/>
          <w:color w:val="000000"/>
          <w:sz w:val="24"/>
          <w:szCs w:val="24"/>
          <w:lang w:eastAsia="en-GB"/>
        </w:rPr>
        <w:t xml:space="preserve"> s</w:t>
      </w:r>
      <w:r w:rsidR="00990092" w:rsidRPr="00783781">
        <w:rPr>
          <w:rFonts w:ascii="Calibri" w:eastAsia="Calibri" w:hAnsi="Calibri" w:cs="Arial"/>
          <w:color w:val="000000"/>
          <w:sz w:val="24"/>
          <w:szCs w:val="24"/>
          <w:lang w:eastAsia="en-GB"/>
        </w:rPr>
        <w:t xml:space="preserve">afe in </w:t>
      </w:r>
      <w:r w:rsidR="00783781" w:rsidRPr="00783781">
        <w:rPr>
          <w:rFonts w:ascii="Calibri" w:eastAsia="Calibri" w:hAnsi="Calibri" w:cs="Arial"/>
          <w:color w:val="000000"/>
          <w:sz w:val="24"/>
          <w:szCs w:val="24"/>
          <w:lang w:eastAsia="en-GB"/>
        </w:rPr>
        <w:t>education</w:t>
      </w:r>
      <w:r w:rsidR="00EC335D">
        <w:rPr>
          <w:rFonts w:ascii="Calibri" w:eastAsia="Calibri" w:hAnsi="Calibri" w:cs="Arial"/>
          <w:color w:val="000000"/>
          <w:sz w:val="24"/>
          <w:szCs w:val="24"/>
          <w:lang w:eastAsia="en-GB"/>
        </w:rPr>
        <w:t xml:space="preserve"> 2020</w:t>
      </w:r>
      <w:r w:rsidR="0001094D" w:rsidRPr="00783781">
        <w:rPr>
          <w:rFonts w:ascii="Calibri" w:eastAsia="Calibri" w:hAnsi="Calibri" w:cs="Arial"/>
          <w:color w:val="000000"/>
          <w:sz w:val="24"/>
          <w:szCs w:val="24"/>
          <w:lang w:eastAsia="en-GB"/>
        </w:rPr>
        <w:t>’</w:t>
      </w:r>
      <w:r w:rsidR="00990092" w:rsidRPr="00783781">
        <w:rPr>
          <w:rFonts w:ascii="Calibri" w:eastAsia="Calibri" w:hAnsi="Calibri" w:cs="Arial"/>
          <w:color w:val="000000"/>
          <w:sz w:val="24"/>
          <w:szCs w:val="24"/>
          <w:lang w:eastAsia="en-GB"/>
        </w:rPr>
        <w:t xml:space="preserve"> sets out infor</w:t>
      </w:r>
      <w:r w:rsidR="00783781" w:rsidRPr="00783781">
        <w:rPr>
          <w:rFonts w:ascii="Calibri" w:eastAsia="Calibri" w:hAnsi="Calibri" w:cs="Arial"/>
          <w:color w:val="000000"/>
          <w:sz w:val="24"/>
          <w:szCs w:val="24"/>
          <w:lang w:eastAsia="en-GB"/>
        </w:rPr>
        <w:t>mation</w:t>
      </w:r>
      <w:r w:rsidR="00990092" w:rsidRPr="00783781">
        <w:rPr>
          <w:rFonts w:ascii="Calibri" w:eastAsia="Calibri" w:hAnsi="Calibri" w:cs="Arial"/>
          <w:color w:val="000000"/>
          <w:sz w:val="24"/>
          <w:szCs w:val="24"/>
          <w:lang w:eastAsia="en-GB"/>
        </w:rPr>
        <w:t xml:space="preserve"> about specific forms of abuse and </w:t>
      </w:r>
      <w:r w:rsidR="00783781" w:rsidRPr="00783781">
        <w:rPr>
          <w:rFonts w:ascii="Calibri" w:eastAsia="Calibri" w:hAnsi="Calibri" w:cs="Arial"/>
          <w:color w:val="000000"/>
          <w:sz w:val="24"/>
          <w:szCs w:val="24"/>
          <w:lang w:eastAsia="en-GB"/>
        </w:rPr>
        <w:t>safeguarding</w:t>
      </w:r>
      <w:r w:rsidR="00990092" w:rsidRPr="00783781">
        <w:rPr>
          <w:rFonts w:ascii="Calibri" w:eastAsia="Calibri" w:hAnsi="Calibri" w:cs="Arial"/>
          <w:color w:val="000000"/>
          <w:sz w:val="24"/>
          <w:szCs w:val="24"/>
          <w:lang w:eastAsia="en-GB"/>
        </w:rPr>
        <w:t xml:space="preserve"> issues. All </w:t>
      </w:r>
      <w:r w:rsidR="0001094D" w:rsidRPr="00783781">
        <w:rPr>
          <w:rFonts w:ascii="Calibri" w:eastAsia="Calibri" w:hAnsi="Calibri" w:cs="Arial"/>
          <w:color w:val="000000"/>
          <w:sz w:val="24"/>
          <w:szCs w:val="24"/>
          <w:lang w:eastAsia="en-GB"/>
        </w:rPr>
        <w:t>school staff who work directly with our children</w:t>
      </w:r>
      <w:r w:rsidR="008735AE">
        <w:rPr>
          <w:rFonts w:ascii="Calibri" w:eastAsia="Calibri" w:hAnsi="Calibri" w:cs="Arial"/>
          <w:color w:val="000000"/>
          <w:sz w:val="24"/>
          <w:szCs w:val="24"/>
          <w:lang w:eastAsia="en-GB"/>
        </w:rPr>
        <w:t xml:space="preserve"> </w:t>
      </w:r>
      <w:r w:rsidR="00990092" w:rsidRPr="00783781">
        <w:rPr>
          <w:rFonts w:ascii="Calibri" w:eastAsia="Calibri" w:hAnsi="Calibri" w:cs="Arial"/>
          <w:color w:val="000000"/>
          <w:sz w:val="24"/>
          <w:szCs w:val="24"/>
          <w:lang w:eastAsia="en-GB"/>
        </w:rPr>
        <w:t xml:space="preserve">will read this </w:t>
      </w:r>
      <w:r w:rsidR="0001094D" w:rsidRPr="00783781">
        <w:rPr>
          <w:rFonts w:ascii="Calibri" w:eastAsia="Calibri" w:hAnsi="Calibri" w:cs="Arial"/>
          <w:color w:val="000000"/>
          <w:sz w:val="24"/>
          <w:szCs w:val="24"/>
          <w:lang w:eastAsia="en-GB"/>
        </w:rPr>
        <w:t xml:space="preserve">and if they have </w:t>
      </w:r>
      <w:r w:rsidR="00783781" w:rsidRPr="00783781">
        <w:rPr>
          <w:rFonts w:ascii="Calibri" w:eastAsia="Calibri" w:hAnsi="Calibri" w:cs="Arial"/>
          <w:color w:val="000000"/>
          <w:sz w:val="24"/>
          <w:szCs w:val="24"/>
          <w:lang w:eastAsia="en-GB"/>
        </w:rPr>
        <w:t>concerns</w:t>
      </w:r>
      <w:r w:rsidR="0001094D" w:rsidRPr="00783781">
        <w:rPr>
          <w:rFonts w:ascii="Calibri" w:eastAsia="Calibri" w:hAnsi="Calibri" w:cs="Arial"/>
          <w:color w:val="000000"/>
          <w:sz w:val="24"/>
          <w:szCs w:val="24"/>
          <w:lang w:eastAsia="en-GB"/>
        </w:rPr>
        <w:t xml:space="preserve"> about a </w:t>
      </w:r>
      <w:r w:rsidR="00783781" w:rsidRPr="00783781">
        <w:rPr>
          <w:rFonts w:ascii="Calibri" w:eastAsia="Calibri" w:hAnsi="Calibri" w:cs="Arial"/>
          <w:color w:val="000000"/>
          <w:sz w:val="24"/>
          <w:szCs w:val="24"/>
          <w:lang w:eastAsia="en-GB"/>
        </w:rPr>
        <w:t>child’s</w:t>
      </w:r>
      <w:r w:rsidR="0001094D" w:rsidRPr="00783781">
        <w:rPr>
          <w:rFonts w:ascii="Calibri" w:eastAsia="Calibri" w:hAnsi="Calibri" w:cs="Arial"/>
          <w:color w:val="000000"/>
          <w:sz w:val="24"/>
          <w:szCs w:val="24"/>
          <w:lang w:eastAsia="en-GB"/>
        </w:rPr>
        <w:t xml:space="preserve"> welfare speak to the DSL (or deputy) immediately</w:t>
      </w:r>
      <w:r w:rsidR="00783781">
        <w:rPr>
          <w:rFonts w:ascii="Calibri" w:eastAsia="Calibri" w:hAnsi="Calibri" w:cs="Arial"/>
          <w:color w:val="000000"/>
          <w:sz w:val="24"/>
          <w:szCs w:val="24"/>
          <w:lang w:eastAsia="en-GB"/>
        </w:rPr>
        <w:t>.</w:t>
      </w:r>
    </w:p>
    <w:p w14:paraId="2CCAB70A" w14:textId="77777777" w:rsidR="0001094D" w:rsidRPr="00783781" w:rsidRDefault="0001094D" w:rsidP="002C630D">
      <w:pPr>
        <w:spacing w:before="100" w:beforeAutospacing="1" w:after="100" w:afterAutospacing="1" w:line="240" w:lineRule="auto"/>
        <w:jc w:val="both"/>
        <w:rPr>
          <w:rFonts w:ascii="Calibri" w:eastAsia="Calibri" w:hAnsi="Calibri" w:cs="Arial"/>
          <w:sz w:val="24"/>
          <w:szCs w:val="24"/>
          <w:lang w:eastAsia="en-GB"/>
        </w:rPr>
      </w:pPr>
      <w:r w:rsidRPr="00783781">
        <w:rPr>
          <w:rFonts w:ascii="Calibri" w:eastAsia="Calibri" w:hAnsi="Calibri" w:cs="Arial"/>
          <w:sz w:val="24"/>
          <w:szCs w:val="24"/>
          <w:lang w:eastAsia="en-GB"/>
        </w:rPr>
        <w:t xml:space="preserve">In </w:t>
      </w:r>
      <w:r w:rsidR="00783781" w:rsidRPr="00783781">
        <w:rPr>
          <w:rFonts w:ascii="Calibri" w:eastAsia="Calibri" w:hAnsi="Calibri" w:cs="Arial"/>
          <w:sz w:val="24"/>
          <w:szCs w:val="24"/>
          <w:lang w:eastAsia="en-GB"/>
        </w:rPr>
        <w:t>addition</w:t>
      </w:r>
      <w:r w:rsidRPr="00783781">
        <w:rPr>
          <w:rFonts w:ascii="Calibri" w:eastAsia="Calibri" w:hAnsi="Calibri" w:cs="Arial"/>
          <w:sz w:val="24"/>
          <w:szCs w:val="24"/>
          <w:lang w:eastAsia="en-GB"/>
        </w:rPr>
        <w:t xml:space="preserve"> to the guidance</w:t>
      </w:r>
      <w:r w:rsidR="0079390F">
        <w:rPr>
          <w:rFonts w:ascii="Calibri" w:eastAsia="Calibri" w:hAnsi="Calibri" w:cs="Arial"/>
          <w:sz w:val="24"/>
          <w:szCs w:val="24"/>
          <w:lang w:eastAsia="en-GB"/>
        </w:rPr>
        <w:t xml:space="preserve"> above,</w:t>
      </w:r>
      <w:r w:rsidR="00366B6F">
        <w:rPr>
          <w:rFonts w:ascii="Calibri" w:eastAsia="Calibri" w:hAnsi="Calibri" w:cs="Arial"/>
          <w:sz w:val="24"/>
          <w:szCs w:val="24"/>
          <w:lang w:eastAsia="en-GB"/>
        </w:rPr>
        <w:t xml:space="preserve"> school will ensure that the following safeguarding partnership </w:t>
      </w:r>
      <w:r w:rsidR="00EE53DA">
        <w:rPr>
          <w:rFonts w:ascii="Calibri" w:eastAsia="Calibri" w:hAnsi="Calibri" w:cs="Arial"/>
          <w:sz w:val="24"/>
          <w:szCs w:val="24"/>
          <w:lang w:eastAsia="en-GB"/>
        </w:rPr>
        <w:t>arrangements</w:t>
      </w:r>
      <w:r w:rsidR="00587DAE">
        <w:rPr>
          <w:rFonts w:ascii="Calibri" w:eastAsia="Calibri" w:hAnsi="Calibri" w:cs="Arial"/>
          <w:sz w:val="24"/>
          <w:szCs w:val="24"/>
          <w:lang w:eastAsia="en-GB"/>
        </w:rPr>
        <w:t xml:space="preserve"> are</w:t>
      </w:r>
      <w:r w:rsidR="00783781" w:rsidRPr="00783781">
        <w:rPr>
          <w:rFonts w:ascii="Calibri" w:eastAsia="Calibri" w:hAnsi="Calibri" w:cs="Arial"/>
          <w:sz w:val="24"/>
          <w:szCs w:val="24"/>
          <w:lang w:eastAsia="en-GB"/>
        </w:rPr>
        <w:t xml:space="preserve"> followed on the </w:t>
      </w:r>
      <w:r w:rsidR="00580DEC" w:rsidRPr="00783781">
        <w:rPr>
          <w:rFonts w:ascii="Calibri" w:eastAsia="Calibri" w:hAnsi="Calibri" w:cs="Arial"/>
          <w:sz w:val="24"/>
          <w:szCs w:val="24"/>
          <w:lang w:eastAsia="en-GB"/>
        </w:rPr>
        <w:t>specific</w:t>
      </w:r>
      <w:r w:rsidR="00783781" w:rsidRPr="00783781">
        <w:rPr>
          <w:rFonts w:ascii="Calibri" w:eastAsia="Calibri" w:hAnsi="Calibri" w:cs="Arial"/>
          <w:sz w:val="24"/>
          <w:szCs w:val="24"/>
          <w:lang w:eastAsia="en-GB"/>
        </w:rPr>
        <w:t xml:space="preserve"> areas of </w:t>
      </w:r>
      <w:r w:rsidR="00580DEC" w:rsidRPr="00783781">
        <w:rPr>
          <w:rFonts w:ascii="Calibri" w:eastAsia="Calibri" w:hAnsi="Calibri" w:cs="Arial"/>
          <w:sz w:val="24"/>
          <w:szCs w:val="24"/>
          <w:lang w:eastAsia="en-GB"/>
        </w:rPr>
        <w:t>concern</w:t>
      </w:r>
      <w:r w:rsidR="00580DEC">
        <w:rPr>
          <w:rFonts w:ascii="Calibri" w:eastAsia="Calibri" w:hAnsi="Calibri" w:cs="Arial"/>
          <w:sz w:val="24"/>
          <w:szCs w:val="24"/>
          <w:lang w:eastAsia="en-GB"/>
        </w:rPr>
        <w:t xml:space="preserve"> using the following links</w:t>
      </w:r>
      <w:r w:rsidR="0079390F">
        <w:rPr>
          <w:rFonts w:ascii="Calibri" w:eastAsia="Calibri" w:hAnsi="Calibri" w:cs="Arial"/>
          <w:sz w:val="24"/>
          <w:szCs w:val="24"/>
          <w:lang w:eastAsia="en-GB"/>
        </w:rPr>
        <w:t xml:space="preserve"> (and additional information where provided)</w:t>
      </w:r>
      <w:r w:rsidRPr="00783781">
        <w:rPr>
          <w:rFonts w:ascii="Calibri" w:eastAsia="Calibri" w:hAnsi="Calibri" w:cs="Arial"/>
          <w:sz w:val="24"/>
          <w:szCs w:val="24"/>
          <w:lang w:eastAsia="en-GB"/>
        </w:rPr>
        <w:t>:</w:t>
      </w:r>
    </w:p>
    <w:p w14:paraId="77DCB633" w14:textId="77777777" w:rsidR="00783781" w:rsidRDefault="00783781" w:rsidP="002C630D">
      <w:pPr>
        <w:spacing w:before="100" w:beforeAutospacing="1" w:after="100" w:afterAutospacing="1" w:line="240" w:lineRule="auto"/>
        <w:jc w:val="both"/>
        <w:rPr>
          <w:rFonts w:ascii="Calibri" w:eastAsia="Calibri" w:hAnsi="Calibri" w:cs="Arial"/>
          <w:b/>
          <w:sz w:val="24"/>
          <w:szCs w:val="24"/>
          <w:lang w:eastAsia="en-GB"/>
        </w:rPr>
      </w:pPr>
      <w:r>
        <w:rPr>
          <w:rFonts w:ascii="Calibri" w:eastAsia="Calibri" w:hAnsi="Calibri" w:cs="Arial"/>
          <w:b/>
          <w:sz w:val="24"/>
          <w:szCs w:val="24"/>
          <w:lang w:eastAsia="en-GB"/>
        </w:rPr>
        <w:t>Children in the Court system</w:t>
      </w:r>
    </w:p>
    <w:p w14:paraId="6946ABE0" w14:textId="77777777" w:rsidR="00783781" w:rsidRPr="00783781" w:rsidRDefault="00F36851" w:rsidP="002C630D">
      <w:pPr>
        <w:spacing w:before="100" w:beforeAutospacing="1" w:after="100" w:afterAutospacing="1" w:line="240" w:lineRule="auto"/>
        <w:jc w:val="both"/>
        <w:rPr>
          <w:rFonts w:ascii="Calibri" w:eastAsia="Calibri" w:hAnsi="Calibri" w:cs="Arial"/>
          <w:b/>
          <w:sz w:val="24"/>
          <w:szCs w:val="24"/>
          <w:lang w:eastAsia="en-GB"/>
        </w:rPr>
      </w:pPr>
      <w:hyperlink r:id="rId19" w:history="1">
        <w:r w:rsidR="00783781" w:rsidRPr="00616756">
          <w:rPr>
            <w:rStyle w:val="Hyperlink"/>
            <w:rFonts w:ascii="Calibri" w:eastAsia="Calibri" w:hAnsi="Calibri" w:cs="Arial"/>
            <w:sz w:val="24"/>
            <w:szCs w:val="24"/>
            <w:lang w:eastAsia="en-GB"/>
          </w:rPr>
          <w:t>http://panlancashirescb.proceduresonline.com/chapters/p_sg_youth_justice_sys.html?zoom_highlight=chidlren+in+the+court+system</w:t>
        </w:r>
      </w:hyperlink>
    </w:p>
    <w:p w14:paraId="573C9933" w14:textId="77777777" w:rsidR="00316A92" w:rsidRDefault="00783781" w:rsidP="002C630D">
      <w:pPr>
        <w:spacing w:before="100" w:beforeAutospacing="1" w:after="100" w:afterAutospacing="1" w:line="240" w:lineRule="auto"/>
        <w:jc w:val="both"/>
        <w:rPr>
          <w:rFonts w:ascii="Calibri" w:eastAsia="Calibri" w:hAnsi="Calibri" w:cs="Arial"/>
          <w:b/>
          <w:sz w:val="24"/>
          <w:szCs w:val="24"/>
          <w:lang w:eastAsia="en-GB"/>
        </w:rPr>
      </w:pPr>
      <w:r w:rsidRPr="00783781">
        <w:rPr>
          <w:rFonts w:ascii="Calibri" w:eastAsia="Calibri" w:hAnsi="Calibri" w:cs="Arial"/>
          <w:b/>
          <w:sz w:val="24"/>
          <w:szCs w:val="24"/>
          <w:lang w:eastAsia="en-GB"/>
        </w:rPr>
        <w:t>Children missing education</w:t>
      </w:r>
    </w:p>
    <w:p w14:paraId="4ACE17C9" w14:textId="77777777" w:rsidR="00316A92" w:rsidRDefault="00316A92" w:rsidP="002C630D">
      <w:pPr>
        <w:spacing w:before="100" w:beforeAutospacing="1" w:after="100" w:afterAutospacing="1" w:line="240" w:lineRule="auto"/>
        <w:jc w:val="both"/>
        <w:rPr>
          <w:rFonts w:ascii="Calibri" w:eastAsia="Calibri" w:hAnsi="Calibri" w:cs="Arial"/>
          <w:sz w:val="24"/>
          <w:szCs w:val="24"/>
          <w:lang w:eastAsia="en-GB"/>
        </w:rPr>
      </w:pPr>
      <w:r w:rsidRPr="00316A92">
        <w:rPr>
          <w:rFonts w:ascii="Calibri" w:eastAsia="Calibri" w:hAnsi="Calibri" w:cs="Arial"/>
          <w:sz w:val="24"/>
          <w:szCs w:val="24"/>
          <w:lang w:eastAsia="en-GB"/>
        </w:rPr>
        <w:t>The following link provides both the procedure and forms for school to follow:</w:t>
      </w:r>
    </w:p>
    <w:p w14:paraId="5F736730" w14:textId="77777777" w:rsidR="00CD5A93" w:rsidRDefault="00F36851" w:rsidP="00CD5A93">
      <w:pPr>
        <w:spacing w:before="100" w:beforeAutospacing="1" w:after="100" w:afterAutospacing="1" w:line="240" w:lineRule="auto"/>
        <w:jc w:val="both"/>
        <w:rPr>
          <w:rFonts w:ascii="Calibri" w:eastAsia="Calibri" w:hAnsi="Calibri" w:cs="Arial"/>
          <w:sz w:val="24"/>
          <w:szCs w:val="24"/>
          <w:lang w:eastAsia="en-GB"/>
        </w:rPr>
      </w:pPr>
      <w:hyperlink r:id="rId20" w:history="1">
        <w:r w:rsidR="00CD5A93" w:rsidRPr="00162194">
          <w:rPr>
            <w:rStyle w:val="Hyperlink"/>
            <w:rFonts w:ascii="Calibri" w:eastAsia="Calibri" w:hAnsi="Calibri" w:cs="Arial"/>
            <w:sz w:val="24"/>
            <w:szCs w:val="24"/>
            <w:lang w:eastAsia="en-GB"/>
          </w:rPr>
          <w:t>https://panlancashirescb.proceduresonline.com/chapters/p_children_missing.html</w:t>
        </w:r>
      </w:hyperlink>
    </w:p>
    <w:p w14:paraId="470D73DF" w14:textId="7AC9EE13" w:rsidR="005242B5" w:rsidRDefault="00F36851" w:rsidP="002C630D">
      <w:pPr>
        <w:spacing w:before="100" w:beforeAutospacing="1" w:after="100" w:afterAutospacing="1" w:line="240" w:lineRule="auto"/>
        <w:jc w:val="both"/>
        <w:rPr>
          <w:rFonts w:ascii="Calibri" w:eastAsia="Calibri" w:hAnsi="Calibri" w:cs="Arial"/>
          <w:b/>
          <w:sz w:val="24"/>
          <w:szCs w:val="24"/>
          <w:lang w:eastAsia="en-GB"/>
        </w:rPr>
      </w:pPr>
      <w:hyperlink r:id="rId21" w:history="1">
        <w:r w:rsidR="005242B5">
          <w:rPr>
            <w:rStyle w:val="Hyperlink"/>
          </w:rPr>
          <w:t>http://www.lscb.org.uk/new-cme-form/</w:t>
        </w:r>
      </w:hyperlink>
    </w:p>
    <w:p w14:paraId="040E3E0F" w14:textId="3E8C3DAC" w:rsidR="001A05AE" w:rsidRDefault="001A05AE" w:rsidP="002C630D">
      <w:pPr>
        <w:spacing w:before="100" w:beforeAutospacing="1" w:after="100" w:afterAutospacing="1" w:line="240" w:lineRule="auto"/>
        <w:jc w:val="both"/>
        <w:rPr>
          <w:rFonts w:ascii="Calibri" w:eastAsia="Calibri" w:hAnsi="Calibri" w:cs="Arial"/>
          <w:b/>
          <w:sz w:val="24"/>
          <w:szCs w:val="24"/>
          <w:lang w:eastAsia="en-GB"/>
        </w:rPr>
      </w:pPr>
      <w:r>
        <w:rPr>
          <w:rFonts w:ascii="Calibri" w:eastAsia="Calibri" w:hAnsi="Calibri" w:cs="Arial"/>
          <w:b/>
          <w:sz w:val="24"/>
          <w:szCs w:val="24"/>
          <w:lang w:eastAsia="en-GB"/>
        </w:rPr>
        <w:t>Children with family members in prison</w:t>
      </w:r>
    </w:p>
    <w:p w14:paraId="405CFE05" w14:textId="67348036" w:rsidR="001A05AE" w:rsidRPr="001A05AE" w:rsidRDefault="00F36851" w:rsidP="002C630D">
      <w:pPr>
        <w:spacing w:before="100" w:beforeAutospacing="1" w:after="100" w:afterAutospacing="1" w:line="240" w:lineRule="auto"/>
        <w:jc w:val="both"/>
        <w:rPr>
          <w:rFonts w:ascii="Calibri" w:eastAsia="Calibri" w:hAnsi="Calibri" w:cs="Arial"/>
          <w:color w:val="00B0F0"/>
          <w:sz w:val="24"/>
          <w:szCs w:val="24"/>
          <w:lang w:eastAsia="en-GB"/>
        </w:rPr>
      </w:pPr>
      <w:hyperlink r:id="rId22" w:history="1">
        <w:r w:rsidR="001A05AE" w:rsidRPr="008B3B1E">
          <w:rPr>
            <w:rStyle w:val="Hyperlink"/>
            <w:rFonts w:ascii="Calibri" w:eastAsia="Calibri" w:hAnsi="Calibri" w:cs="Arial"/>
            <w:sz w:val="24"/>
            <w:szCs w:val="24"/>
            <w:lang w:eastAsia="en-GB"/>
          </w:rPr>
          <w:t>https://panlancashirescb.proceduresonline.com/chapters/p_visit_prison.html</w:t>
        </w:r>
      </w:hyperlink>
    </w:p>
    <w:p w14:paraId="6C658866" w14:textId="67D9EAEA" w:rsidR="003364C1" w:rsidRPr="00235804" w:rsidRDefault="00235804" w:rsidP="002C630D">
      <w:pPr>
        <w:spacing w:before="100" w:beforeAutospacing="1" w:after="100" w:afterAutospacing="1" w:line="240" w:lineRule="auto"/>
        <w:jc w:val="both"/>
        <w:rPr>
          <w:rFonts w:ascii="Calibri" w:eastAsia="Calibri" w:hAnsi="Calibri" w:cs="Arial"/>
          <w:b/>
          <w:sz w:val="24"/>
          <w:szCs w:val="24"/>
          <w:lang w:eastAsia="en-GB"/>
        </w:rPr>
      </w:pPr>
      <w:r w:rsidRPr="00235804">
        <w:rPr>
          <w:rFonts w:ascii="Calibri" w:eastAsia="Calibri" w:hAnsi="Calibri" w:cs="Arial"/>
          <w:b/>
          <w:sz w:val="24"/>
          <w:szCs w:val="24"/>
          <w:lang w:eastAsia="en-GB"/>
        </w:rPr>
        <w:t>Child Sexual Exploitation (CSE)</w:t>
      </w:r>
      <w:r w:rsidR="001A05AE">
        <w:rPr>
          <w:rFonts w:ascii="Calibri" w:eastAsia="Calibri" w:hAnsi="Calibri" w:cs="Arial"/>
          <w:b/>
          <w:sz w:val="24"/>
          <w:szCs w:val="24"/>
          <w:lang w:eastAsia="en-GB"/>
        </w:rPr>
        <w:t xml:space="preserve"> &amp; Child Criminal Exploitation (CCE)</w:t>
      </w:r>
    </w:p>
    <w:p w14:paraId="0E2E9337" w14:textId="77777777" w:rsidR="00235804" w:rsidRDefault="00235804" w:rsidP="00580DEC">
      <w:pPr>
        <w:pStyle w:val="ListParagraph"/>
        <w:numPr>
          <w:ilvl w:val="0"/>
          <w:numId w:val="65"/>
        </w:numPr>
        <w:spacing w:before="100" w:beforeAutospacing="1" w:after="100" w:afterAutospacing="1" w:line="240" w:lineRule="auto"/>
        <w:jc w:val="both"/>
        <w:rPr>
          <w:rFonts w:cs="Arial"/>
          <w:sz w:val="24"/>
          <w:szCs w:val="24"/>
          <w:lang w:eastAsia="en-GB"/>
        </w:rPr>
      </w:pPr>
      <w:r w:rsidRPr="00580DEC">
        <w:rPr>
          <w:rFonts w:cs="Arial"/>
          <w:sz w:val="24"/>
          <w:szCs w:val="24"/>
          <w:lang w:eastAsia="en-GB"/>
        </w:rPr>
        <w:t>All staff will undertake CSE training appropriate to their role</w:t>
      </w:r>
    </w:p>
    <w:p w14:paraId="2BD256A9" w14:textId="77777777" w:rsidR="00235804" w:rsidRPr="005E0791" w:rsidRDefault="00235804" w:rsidP="00580DEC">
      <w:pPr>
        <w:pStyle w:val="ListParagraph"/>
        <w:numPr>
          <w:ilvl w:val="0"/>
          <w:numId w:val="65"/>
        </w:numPr>
        <w:spacing w:before="100" w:beforeAutospacing="1" w:after="100" w:afterAutospacing="1" w:line="240" w:lineRule="auto"/>
        <w:jc w:val="both"/>
        <w:rPr>
          <w:rFonts w:cs="Arial"/>
          <w:sz w:val="24"/>
          <w:szCs w:val="24"/>
          <w:lang w:eastAsia="en-GB"/>
        </w:rPr>
      </w:pPr>
      <w:r w:rsidRPr="005E0791">
        <w:rPr>
          <w:rFonts w:cs="Arial"/>
          <w:sz w:val="24"/>
          <w:szCs w:val="24"/>
          <w:lang w:eastAsia="en-GB"/>
        </w:rPr>
        <w:t>The school curriculum (w</w:t>
      </w:r>
      <w:r w:rsidR="00580DEC" w:rsidRPr="005E0791">
        <w:rPr>
          <w:rFonts w:cs="Arial"/>
          <w:sz w:val="24"/>
          <w:szCs w:val="24"/>
          <w:lang w:eastAsia="en-GB"/>
        </w:rPr>
        <w:t>here</w:t>
      </w:r>
      <w:r w:rsidRPr="005E0791">
        <w:rPr>
          <w:rFonts w:cs="Arial"/>
          <w:sz w:val="24"/>
          <w:szCs w:val="24"/>
          <w:lang w:eastAsia="en-GB"/>
        </w:rPr>
        <w:t xml:space="preserve"> sexual relationships/PSHE is delivered) will include relevant information around the risks associated with CSE.</w:t>
      </w:r>
      <w:r w:rsidRPr="005E0791">
        <w:rPr>
          <w:rFonts w:cs="Arial"/>
          <w:b/>
          <w:color w:val="FF0000"/>
          <w:sz w:val="24"/>
          <w:szCs w:val="24"/>
          <w:lang w:eastAsia="en-GB"/>
        </w:rPr>
        <w:t xml:space="preserve"> </w:t>
      </w:r>
    </w:p>
    <w:p w14:paraId="3F535548" w14:textId="77777777" w:rsidR="00235804" w:rsidRPr="00235804" w:rsidRDefault="00235804" w:rsidP="002C630D">
      <w:pPr>
        <w:spacing w:before="100" w:beforeAutospacing="1" w:after="100" w:afterAutospacing="1" w:line="240" w:lineRule="auto"/>
        <w:jc w:val="both"/>
        <w:rPr>
          <w:rFonts w:ascii="Calibri" w:eastAsia="Calibri" w:hAnsi="Calibri" w:cs="Arial"/>
          <w:b/>
          <w:sz w:val="24"/>
          <w:szCs w:val="24"/>
          <w:lang w:eastAsia="en-GB"/>
        </w:rPr>
      </w:pPr>
      <w:r w:rsidRPr="00235804">
        <w:rPr>
          <w:rFonts w:ascii="Calibri" w:eastAsia="Calibri" w:hAnsi="Calibri" w:cs="Arial"/>
          <w:sz w:val="24"/>
          <w:szCs w:val="24"/>
          <w:lang w:eastAsia="en-GB"/>
        </w:rPr>
        <w:t>Link to Pan Lancashire CSE Standard Operating Protocol which includes further guidance that school will follow if CSE is recognised</w:t>
      </w:r>
      <w:r w:rsidRPr="00235804">
        <w:rPr>
          <w:rFonts w:ascii="Calibri" w:eastAsia="Calibri" w:hAnsi="Calibri" w:cs="Arial"/>
          <w:b/>
          <w:sz w:val="24"/>
          <w:szCs w:val="24"/>
          <w:lang w:eastAsia="en-GB"/>
        </w:rPr>
        <w:t>:</w:t>
      </w:r>
    </w:p>
    <w:p w14:paraId="7AFB745C" w14:textId="77777777" w:rsidR="0079390F" w:rsidRDefault="00F36851" w:rsidP="0079390F">
      <w:pPr>
        <w:spacing w:before="100" w:beforeAutospacing="1" w:after="100" w:afterAutospacing="1" w:line="240" w:lineRule="auto"/>
        <w:rPr>
          <w:rFonts w:ascii="Calibri" w:eastAsia="Calibri" w:hAnsi="Calibri" w:cs="Arial"/>
          <w:sz w:val="24"/>
          <w:szCs w:val="24"/>
          <w:lang w:eastAsia="en-GB"/>
        </w:rPr>
      </w:pPr>
      <w:hyperlink r:id="rId23" w:history="1">
        <w:r w:rsidR="00235804" w:rsidRPr="00580DEC">
          <w:rPr>
            <w:rFonts w:ascii="Calibri" w:eastAsia="Calibri" w:hAnsi="Calibri" w:cs="Arial"/>
            <w:color w:val="0000FF"/>
            <w:sz w:val="24"/>
            <w:szCs w:val="24"/>
            <w:u w:val="single"/>
            <w:lang w:eastAsia="en-GB"/>
          </w:rPr>
          <w:t>http://panlancashirescb.proceduresonline.com/chapters/p_child_sex_exp.html</w:t>
        </w:r>
      </w:hyperlink>
    </w:p>
    <w:p w14:paraId="6DF9834A" w14:textId="6F3ABDB4" w:rsidR="001A05AE" w:rsidRPr="001A05AE" w:rsidRDefault="001A05AE" w:rsidP="001A05AE">
      <w:pPr>
        <w:spacing w:before="100" w:beforeAutospacing="1" w:after="100" w:afterAutospacing="1" w:line="240" w:lineRule="auto"/>
        <w:rPr>
          <w:sz w:val="24"/>
          <w:szCs w:val="24"/>
        </w:rPr>
      </w:pPr>
      <w:r w:rsidRPr="001A05AE">
        <w:rPr>
          <w:sz w:val="24"/>
          <w:szCs w:val="24"/>
        </w:rPr>
        <w:t xml:space="preserve">Pan-Lancashire guidance on CCE </w:t>
      </w:r>
      <w:r>
        <w:rPr>
          <w:sz w:val="24"/>
          <w:szCs w:val="24"/>
        </w:rPr>
        <w:t xml:space="preserve">&amp; County Lines </w:t>
      </w:r>
      <w:r w:rsidRPr="001A05AE">
        <w:rPr>
          <w:sz w:val="24"/>
          <w:szCs w:val="24"/>
        </w:rPr>
        <w:t>can be accessed at:</w:t>
      </w:r>
    </w:p>
    <w:p w14:paraId="10033D80" w14:textId="03AE7C57" w:rsidR="001A05AE" w:rsidRPr="001A05AE" w:rsidRDefault="00F36851" w:rsidP="0079390F">
      <w:pPr>
        <w:spacing w:before="100" w:beforeAutospacing="1" w:after="100" w:afterAutospacing="1" w:line="240" w:lineRule="auto"/>
        <w:rPr>
          <w:sz w:val="24"/>
          <w:szCs w:val="24"/>
        </w:rPr>
      </w:pPr>
      <w:hyperlink r:id="rId24" w:history="1">
        <w:r w:rsidR="001A05AE" w:rsidRPr="001A05AE">
          <w:rPr>
            <w:rStyle w:val="Hyperlink"/>
            <w:sz w:val="24"/>
            <w:szCs w:val="24"/>
          </w:rPr>
          <w:t>https://panlancashirescb.proceduresonline.com/chapters/p_gang_activity.html</w:t>
        </w:r>
      </w:hyperlink>
    </w:p>
    <w:p w14:paraId="1BABD905" w14:textId="12A8BA23" w:rsidR="0079390F" w:rsidRDefault="00782721" w:rsidP="0079390F">
      <w:pPr>
        <w:spacing w:before="100" w:beforeAutospacing="1" w:after="100" w:afterAutospacing="1" w:line="240" w:lineRule="auto"/>
        <w:rPr>
          <w:rFonts w:ascii="Calibri" w:eastAsia="Calibri" w:hAnsi="Calibri" w:cs="Arial"/>
          <w:sz w:val="24"/>
          <w:szCs w:val="24"/>
          <w:lang w:eastAsia="en-GB"/>
        </w:rPr>
      </w:pPr>
      <w:r w:rsidRPr="00782721">
        <w:rPr>
          <w:b/>
          <w:sz w:val="24"/>
          <w:szCs w:val="24"/>
        </w:rPr>
        <w:t>Domestic</w:t>
      </w:r>
      <w:r w:rsidR="005E0791" w:rsidRPr="00782721">
        <w:rPr>
          <w:b/>
          <w:sz w:val="24"/>
          <w:szCs w:val="24"/>
        </w:rPr>
        <w:t xml:space="preserve"> Abuse</w:t>
      </w:r>
    </w:p>
    <w:p w14:paraId="2AB1685D" w14:textId="1D250F93" w:rsidR="0079390F" w:rsidRDefault="00F36851" w:rsidP="0079390F">
      <w:pPr>
        <w:spacing w:before="100" w:beforeAutospacing="1" w:after="100" w:afterAutospacing="1" w:line="240" w:lineRule="auto"/>
        <w:rPr>
          <w:rStyle w:val="Hyperlink"/>
          <w:sz w:val="24"/>
          <w:szCs w:val="24"/>
        </w:rPr>
      </w:pPr>
      <w:hyperlink r:id="rId25" w:history="1">
        <w:r w:rsidR="00782721" w:rsidRPr="00782721">
          <w:rPr>
            <w:rStyle w:val="Hyperlink"/>
            <w:sz w:val="24"/>
            <w:szCs w:val="24"/>
          </w:rPr>
          <w:t>http://panlancashirescb.proceduresonline.com/chapters/p_domestic_violence_abuse.html?zoom_highlight=domestici+abuse</w:t>
        </w:r>
      </w:hyperlink>
    </w:p>
    <w:p w14:paraId="31D33213" w14:textId="295F64DE" w:rsidR="00395E53" w:rsidRDefault="00395E53" w:rsidP="0079390F">
      <w:pPr>
        <w:spacing w:before="100" w:beforeAutospacing="1" w:after="100" w:afterAutospacing="1" w:line="240" w:lineRule="auto"/>
        <w:rPr>
          <w:rStyle w:val="Hyperlink"/>
          <w:b/>
          <w:i/>
          <w:color w:val="auto"/>
          <w:sz w:val="24"/>
          <w:szCs w:val="24"/>
          <w:u w:val="none"/>
        </w:rPr>
      </w:pPr>
      <w:r w:rsidRPr="00395E53">
        <w:rPr>
          <w:rStyle w:val="Hyperlink"/>
          <w:b/>
          <w:i/>
          <w:color w:val="auto"/>
          <w:sz w:val="24"/>
          <w:szCs w:val="24"/>
          <w:u w:val="none"/>
        </w:rPr>
        <w:t>Operation Encompass</w:t>
      </w:r>
    </w:p>
    <w:p w14:paraId="7DFA134B" w14:textId="2D2214BC" w:rsidR="00395E53" w:rsidRPr="00395E53" w:rsidRDefault="00395E53" w:rsidP="00395E53">
      <w:pPr>
        <w:spacing w:before="100" w:beforeAutospacing="1" w:after="100" w:afterAutospacing="1" w:line="240" w:lineRule="auto"/>
        <w:jc w:val="both"/>
        <w:rPr>
          <w:rFonts w:ascii="Calibri" w:eastAsia="Calibri" w:hAnsi="Calibri" w:cs="Arial"/>
          <w:sz w:val="24"/>
          <w:szCs w:val="24"/>
          <w:lang w:eastAsia="en-GB"/>
        </w:rPr>
      </w:pPr>
      <w:r w:rsidRPr="00395E53">
        <w:rPr>
          <w:rFonts w:ascii="Calibri" w:eastAsia="Calibri" w:hAnsi="Calibri" w:cs="Arial"/>
          <w:sz w:val="24"/>
          <w:szCs w:val="24"/>
          <w:lang w:eastAsia="en-GB"/>
        </w:rPr>
        <w:t>Operation Encompass is a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w:t>
      </w:r>
    </w:p>
    <w:p w14:paraId="3FA280D2" w14:textId="79431367" w:rsidR="00395E53" w:rsidRPr="00395E53" w:rsidRDefault="00395E53" w:rsidP="00395E53">
      <w:pPr>
        <w:spacing w:before="100" w:beforeAutospacing="1" w:after="100" w:afterAutospacing="1" w:line="240" w:lineRule="auto"/>
        <w:jc w:val="both"/>
        <w:rPr>
          <w:rFonts w:ascii="Calibri" w:eastAsia="Calibri" w:hAnsi="Calibri" w:cs="Arial"/>
          <w:sz w:val="24"/>
          <w:szCs w:val="24"/>
          <w:lang w:eastAsia="en-GB"/>
        </w:rPr>
      </w:pPr>
      <w:r w:rsidRPr="00395E53">
        <w:rPr>
          <w:rFonts w:ascii="Calibri" w:eastAsia="Calibri" w:hAnsi="Calibri" w:cs="Arial"/>
          <w:sz w:val="24"/>
          <w:szCs w:val="24"/>
          <w:lang w:eastAsia="en-GB"/>
        </w:rPr>
        <w:t>Each school in Blackburn with Darwen is informed of all domestic abuse incidents, not just those where an offence can be identified or those which are graded as high risk. The partnership recognises that all incidents of domestic abuse can be harmful to children and young people.</w:t>
      </w:r>
    </w:p>
    <w:p w14:paraId="7E654289" w14:textId="0FB5B651" w:rsidR="00395E53" w:rsidRPr="00395E53" w:rsidRDefault="00395E53" w:rsidP="00395E53">
      <w:pPr>
        <w:spacing w:before="100" w:beforeAutospacing="1" w:after="100" w:afterAutospacing="1" w:line="240" w:lineRule="auto"/>
        <w:jc w:val="both"/>
        <w:rPr>
          <w:rFonts w:ascii="Calibri" w:eastAsia="Calibri" w:hAnsi="Calibri" w:cs="Arial"/>
          <w:sz w:val="24"/>
          <w:szCs w:val="24"/>
          <w:lang w:eastAsia="en-GB"/>
        </w:rPr>
      </w:pPr>
      <w:r w:rsidRPr="00395E53">
        <w:rPr>
          <w:rFonts w:ascii="Calibri" w:eastAsia="Calibri" w:hAnsi="Calibri" w:cs="Arial"/>
          <w:sz w:val="24"/>
          <w:szCs w:val="24"/>
          <w:lang w:eastAsia="en-GB"/>
        </w:rPr>
        <w:t xml:space="preserve">Operation Encompass notifications should be transferred onto the schools preferred recording system with actions linked to the notification. This will help clearly identify any assessment, support and any actions taken that are linked to the notification.  </w:t>
      </w:r>
    </w:p>
    <w:p w14:paraId="2C350FC2" w14:textId="30ABE414" w:rsidR="00395E53" w:rsidRPr="00395E53" w:rsidRDefault="00395E53" w:rsidP="00395E53">
      <w:pPr>
        <w:spacing w:before="100" w:beforeAutospacing="1" w:after="100" w:afterAutospacing="1" w:line="240" w:lineRule="auto"/>
        <w:jc w:val="both"/>
        <w:rPr>
          <w:rFonts w:ascii="Calibri" w:eastAsia="Calibri" w:hAnsi="Calibri" w:cs="Arial"/>
          <w:sz w:val="24"/>
          <w:szCs w:val="24"/>
          <w:lang w:eastAsia="en-GB"/>
        </w:rPr>
      </w:pPr>
      <w:r w:rsidRPr="00395E53">
        <w:rPr>
          <w:rFonts w:ascii="Calibri" w:eastAsia="Calibri" w:hAnsi="Calibri" w:cs="Arial"/>
          <w:sz w:val="24"/>
          <w:szCs w:val="24"/>
          <w:lang w:eastAsia="en-GB"/>
        </w:rPr>
        <w:t xml:space="preserve">A nominated member of staff, known as a Key Adult, has been trained to liaise with the police. They will be able to use information that has been shared with them, in confidence, to ensure that the school makes provision for possible difficulties experienced by children or their families.  </w:t>
      </w:r>
    </w:p>
    <w:p w14:paraId="44A19D66" w14:textId="42098421" w:rsidR="00395E53" w:rsidRPr="00395E53" w:rsidRDefault="00395E53" w:rsidP="00395E53">
      <w:pPr>
        <w:spacing w:before="100" w:beforeAutospacing="1" w:after="100" w:afterAutospacing="1" w:line="240" w:lineRule="auto"/>
        <w:jc w:val="both"/>
        <w:rPr>
          <w:rFonts w:ascii="Calibri" w:eastAsia="Calibri" w:hAnsi="Calibri" w:cs="Arial"/>
          <w:sz w:val="24"/>
          <w:szCs w:val="24"/>
          <w:lang w:eastAsia="en-GB"/>
        </w:rPr>
      </w:pPr>
      <w:r w:rsidRPr="00395E53">
        <w:rPr>
          <w:rFonts w:ascii="Calibri" w:eastAsia="Calibri" w:hAnsi="Calibri" w:cs="Arial"/>
          <w:sz w:val="24"/>
          <w:szCs w:val="24"/>
          <w:lang w:eastAsia="en-GB"/>
        </w:rPr>
        <w:t xml:space="preserve">Staff should conduct an individual assessment of the child’s needs, and decide on any school routine modifications that need to be made, for instance, allowing the child time out, additional time to complete homework, discreetly providing the child with access to washing facilities, food and clothing (if available). They should record a brief summary of their assessment, and any support actions taken that directly relate to it.  </w:t>
      </w:r>
    </w:p>
    <w:p w14:paraId="7A8287DE" w14:textId="6116FBF4" w:rsidR="00395E53" w:rsidRPr="00395E53" w:rsidRDefault="00395E53" w:rsidP="00395E53">
      <w:pPr>
        <w:spacing w:before="100" w:beforeAutospacing="1" w:after="100" w:afterAutospacing="1" w:line="240" w:lineRule="auto"/>
        <w:jc w:val="both"/>
        <w:rPr>
          <w:rFonts w:ascii="Calibri" w:eastAsia="Calibri" w:hAnsi="Calibri" w:cs="Arial"/>
          <w:sz w:val="24"/>
          <w:szCs w:val="24"/>
          <w:lang w:eastAsia="en-GB"/>
        </w:rPr>
      </w:pPr>
      <w:r w:rsidRPr="00395E53">
        <w:rPr>
          <w:rFonts w:ascii="Calibri" w:eastAsia="Calibri" w:hAnsi="Calibri" w:cs="Arial"/>
          <w:sz w:val="24"/>
          <w:szCs w:val="24"/>
          <w:lang w:eastAsia="en-GB"/>
        </w:rPr>
        <w:t xml:space="preserve">If school staff have additional concerns around the child’s safety and wellbeing due to being aware of previously unknown information, they should make a CP referral following existing referral procedures, even if they are aware of one having been done by the Police and Operation Encompass officers.  They may possess unique information that they can share, that will more fully inform the picture of risk to a child or victim adult.  </w:t>
      </w:r>
    </w:p>
    <w:p w14:paraId="4BAD6AB2" w14:textId="17A4FEA1" w:rsidR="00395E53" w:rsidRDefault="00395E53" w:rsidP="00395E53">
      <w:pPr>
        <w:spacing w:before="100" w:beforeAutospacing="1" w:after="100" w:afterAutospacing="1" w:line="240" w:lineRule="auto"/>
        <w:jc w:val="both"/>
        <w:rPr>
          <w:rFonts w:ascii="Calibri" w:eastAsia="Calibri" w:hAnsi="Calibri" w:cs="Arial"/>
          <w:sz w:val="24"/>
          <w:szCs w:val="24"/>
          <w:lang w:eastAsia="en-GB"/>
        </w:rPr>
      </w:pPr>
      <w:r w:rsidRPr="00395E53">
        <w:rPr>
          <w:rFonts w:ascii="Calibri" w:eastAsia="Calibri" w:hAnsi="Calibri" w:cs="Arial"/>
          <w:sz w:val="24"/>
          <w:szCs w:val="24"/>
          <w:lang w:eastAsia="en-GB"/>
        </w:rPr>
        <w:t>Schools will be on occasion be asked to provide the Local Authority, Safeguarding Partnership or the Domestic Abuse Strategic Board information in relation to analysis/audit of Operation Encompass notifications.</w:t>
      </w:r>
    </w:p>
    <w:p w14:paraId="2FC91F0F" w14:textId="3A45ACBD" w:rsidR="001A05AE" w:rsidRPr="001A05AE" w:rsidRDefault="001A05AE" w:rsidP="00395E53">
      <w:pPr>
        <w:spacing w:before="100" w:beforeAutospacing="1" w:after="100" w:afterAutospacing="1" w:line="240" w:lineRule="auto"/>
        <w:jc w:val="both"/>
        <w:rPr>
          <w:rFonts w:ascii="Calibri" w:eastAsia="Calibri" w:hAnsi="Calibri" w:cs="Arial"/>
          <w:b/>
          <w:sz w:val="24"/>
          <w:szCs w:val="24"/>
          <w:lang w:eastAsia="en-GB"/>
        </w:rPr>
      </w:pPr>
      <w:r w:rsidRPr="001A05AE">
        <w:rPr>
          <w:rFonts w:ascii="Calibri" w:eastAsia="Calibri" w:hAnsi="Calibri" w:cs="Arial"/>
          <w:b/>
          <w:sz w:val="24"/>
          <w:szCs w:val="24"/>
          <w:lang w:eastAsia="en-GB"/>
        </w:rPr>
        <w:t>Homelessness</w:t>
      </w:r>
    </w:p>
    <w:p w14:paraId="3CC70418" w14:textId="7180C736" w:rsidR="001A05AE" w:rsidRPr="00395E53" w:rsidRDefault="00F36851" w:rsidP="00395E53">
      <w:pPr>
        <w:spacing w:before="100" w:beforeAutospacing="1" w:after="100" w:afterAutospacing="1" w:line="240" w:lineRule="auto"/>
        <w:jc w:val="both"/>
        <w:rPr>
          <w:rFonts w:ascii="Calibri" w:eastAsia="Calibri" w:hAnsi="Calibri" w:cs="Arial"/>
          <w:sz w:val="24"/>
          <w:szCs w:val="24"/>
          <w:lang w:eastAsia="en-GB"/>
        </w:rPr>
      </w:pPr>
      <w:hyperlink r:id="rId26" w:history="1">
        <w:r w:rsidR="00F603F3" w:rsidRPr="008B3B1E">
          <w:rPr>
            <w:rStyle w:val="Hyperlink"/>
            <w:rFonts w:ascii="Calibri" w:eastAsia="Calibri" w:hAnsi="Calibri" w:cs="Arial"/>
            <w:sz w:val="24"/>
            <w:szCs w:val="24"/>
            <w:lang w:eastAsia="en-GB"/>
          </w:rPr>
          <w:t>https://panlancashirescb.proceduresonline.com/chapters/p_child_living_away.html</w:t>
        </w:r>
      </w:hyperlink>
    </w:p>
    <w:p w14:paraId="574EFF38" w14:textId="77777777" w:rsidR="002672DE" w:rsidRDefault="002672DE" w:rsidP="0079390F">
      <w:pPr>
        <w:spacing w:before="100" w:beforeAutospacing="1" w:after="100" w:afterAutospacing="1" w:line="240" w:lineRule="auto"/>
        <w:rPr>
          <w:b/>
          <w:sz w:val="24"/>
          <w:szCs w:val="24"/>
        </w:rPr>
      </w:pPr>
    </w:p>
    <w:p w14:paraId="72FD7F90" w14:textId="6FA991E5" w:rsidR="0079390F" w:rsidRDefault="005E0791" w:rsidP="0079390F">
      <w:pPr>
        <w:spacing w:before="100" w:beforeAutospacing="1" w:after="100" w:afterAutospacing="1" w:line="240" w:lineRule="auto"/>
        <w:rPr>
          <w:rFonts w:ascii="Calibri" w:eastAsia="Calibri" w:hAnsi="Calibri" w:cs="Arial"/>
          <w:sz w:val="24"/>
          <w:szCs w:val="24"/>
          <w:lang w:eastAsia="en-GB"/>
        </w:rPr>
      </w:pPr>
      <w:r w:rsidRPr="00782721">
        <w:rPr>
          <w:b/>
          <w:sz w:val="24"/>
          <w:szCs w:val="24"/>
        </w:rPr>
        <w:t xml:space="preserve">Honour </w:t>
      </w:r>
      <w:r w:rsidR="00782721" w:rsidRPr="00782721">
        <w:rPr>
          <w:b/>
          <w:sz w:val="24"/>
          <w:szCs w:val="24"/>
        </w:rPr>
        <w:t>Based</w:t>
      </w:r>
      <w:r w:rsidRPr="00782721">
        <w:rPr>
          <w:b/>
          <w:sz w:val="24"/>
          <w:szCs w:val="24"/>
        </w:rPr>
        <w:t xml:space="preserve"> Abuse</w:t>
      </w:r>
    </w:p>
    <w:p w14:paraId="0213B7F8" w14:textId="77777777" w:rsidR="00782721" w:rsidRPr="0079390F" w:rsidRDefault="00F36851" w:rsidP="0079390F">
      <w:pPr>
        <w:spacing w:before="100" w:beforeAutospacing="1" w:after="100" w:afterAutospacing="1" w:line="240" w:lineRule="auto"/>
        <w:rPr>
          <w:rFonts w:ascii="Calibri" w:eastAsia="Calibri" w:hAnsi="Calibri" w:cs="Arial"/>
          <w:sz w:val="24"/>
          <w:szCs w:val="24"/>
          <w:lang w:eastAsia="en-GB"/>
        </w:rPr>
      </w:pPr>
      <w:hyperlink r:id="rId27" w:history="1">
        <w:r w:rsidR="00782721" w:rsidRPr="00616756">
          <w:rPr>
            <w:rStyle w:val="Hyperlink"/>
            <w:sz w:val="24"/>
            <w:szCs w:val="24"/>
          </w:rPr>
          <w:t>http://panlancashirescb.proceduresonline.com/chapters/p_honour_abuse.html?zoom_highlight=honour+based+abuse</w:t>
        </w:r>
      </w:hyperlink>
    </w:p>
    <w:p w14:paraId="498553EC" w14:textId="77777777" w:rsidR="00235804" w:rsidRPr="00235804" w:rsidRDefault="00235804" w:rsidP="00235804">
      <w:pPr>
        <w:keepNext/>
        <w:spacing w:before="100" w:beforeAutospacing="1" w:after="100" w:afterAutospacing="1" w:line="240" w:lineRule="auto"/>
        <w:jc w:val="both"/>
        <w:outlineLvl w:val="2"/>
        <w:rPr>
          <w:rFonts w:ascii="Calibri" w:eastAsia="Calibri" w:hAnsi="Calibri" w:cs="Arial"/>
          <w:b/>
          <w:bCs/>
          <w:sz w:val="24"/>
          <w:szCs w:val="24"/>
        </w:rPr>
      </w:pPr>
      <w:r w:rsidRPr="00235804">
        <w:rPr>
          <w:rFonts w:ascii="Calibri" w:eastAsia="Calibri" w:hAnsi="Calibri" w:cs="Arial"/>
          <w:b/>
          <w:bCs/>
          <w:sz w:val="24"/>
          <w:szCs w:val="24"/>
        </w:rPr>
        <w:t>Preventing Radicalisation</w:t>
      </w:r>
    </w:p>
    <w:p w14:paraId="1AF172BC" w14:textId="77777777" w:rsidR="00235804" w:rsidRDefault="0001094D" w:rsidP="00235804">
      <w:pPr>
        <w:spacing w:after="0" w:line="240" w:lineRule="auto"/>
        <w:jc w:val="both"/>
        <w:rPr>
          <w:rFonts w:ascii="Calibri" w:eastAsia="Calibri" w:hAnsi="Calibri" w:cs="Arial"/>
          <w:sz w:val="24"/>
          <w:szCs w:val="24"/>
        </w:rPr>
      </w:pPr>
      <w:r>
        <w:rPr>
          <w:rFonts w:ascii="Calibri" w:eastAsia="Calibri" w:hAnsi="Calibri" w:cs="Arial"/>
          <w:sz w:val="24"/>
          <w:szCs w:val="24"/>
        </w:rPr>
        <w:t>All schools</w:t>
      </w:r>
      <w:r w:rsidR="00235804" w:rsidRPr="00235804">
        <w:rPr>
          <w:rFonts w:ascii="Calibri" w:eastAsia="Calibri" w:hAnsi="Calibri" w:cs="Arial"/>
          <w:sz w:val="24"/>
          <w:szCs w:val="24"/>
        </w:rPr>
        <w:t xml:space="preserve"> are subject to a duty under section 26 of the Counter-Terrorism and Security Act of 2015, to have ‘due regard to the need to prevent people from being drawn into terrorism’, known as the ‘Prevent Duty’.</w:t>
      </w:r>
    </w:p>
    <w:p w14:paraId="3BCB534A" w14:textId="77777777" w:rsidR="00FC34C1" w:rsidRPr="00587DAE" w:rsidRDefault="00F36851" w:rsidP="00235804">
      <w:pPr>
        <w:spacing w:before="100" w:beforeAutospacing="1" w:after="100" w:afterAutospacing="1" w:line="240" w:lineRule="auto"/>
        <w:jc w:val="both"/>
        <w:rPr>
          <w:sz w:val="24"/>
          <w:szCs w:val="24"/>
        </w:rPr>
      </w:pPr>
      <w:hyperlink r:id="rId28" w:history="1">
        <w:r w:rsidR="00FC34C1" w:rsidRPr="00587DAE">
          <w:rPr>
            <w:rStyle w:val="Hyperlink"/>
            <w:sz w:val="24"/>
            <w:szCs w:val="24"/>
          </w:rPr>
          <w:t>http://panlancashirescb.proceduresonline.com/chapters/p_radicalisation.html</w:t>
        </w:r>
      </w:hyperlink>
    </w:p>
    <w:p w14:paraId="0247122E" w14:textId="77777777" w:rsidR="00E15836" w:rsidRDefault="00D02165" w:rsidP="00235804">
      <w:pPr>
        <w:spacing w:before="100" w:beforeAutospacing="1" w:after="100" w:afterAutospacing="1" w:line="240" w:lineRule="auto"/>
        <w:jc w:val="both"/>
        <w:rPr>
          <w:rFonts w:ascii="Calibri" w:eastAsia="Calibri" w:hAnsi="Calibri" w:cs="Arial"/>
          <w:b/>
          <w:sz w:val="24"/>
          <w:szCs w:val="24"/>
        </w:rPr>
      </w:pPr>
      <w:r>
        <w:rPr>
          <w:rFonts w:ascii="Calibri" w:eastAsia="Calibri" w:hAnsi="Calibri" w:cs="Arial"/>
          <w:b/>
          <w:sz w:val="24"/>
          <w:szCs w:val="24"/>
        </w:rPr>
        <w:t>Peer abuse and sexual violence and harassment between children</w:t>
      </w:r>
    </w:p>
    <w:p w14:paraId="7B912F72" w14:textId="77777777" w:rsidR="00D02165" w:rsidRPr="00D02165" w:rsidRDefault="00F36851" w:rsidP="00235804">
      <w:pPr>
        <w:spacing w:before="100" w:beforeAutospacing="1" w:after="100" w:afterAutospacing="1" w:line="240" w:lineRule="auto"/>
        <w:jc w:val="both"/>
        <w:rPr>
          <w:rFonts w:ascii="Calibri" w:eastAsia="Calibri" w:hAnsi="Calibri" w:cs="Arial"/>
          <w:sz w:val="24"/>
          <w:szCs w:val="24"/>
        </w:rPr>
      </w:pPr>
      <w:hyperlink r:id="rId29" w:history="1">
        <w:r w:rsidR="00D02165" w:rsidRPr="00616756">
          <w:rPr>
            <w:rStyle w:val="Hyperlink"/>
            <w:rFonts w:ascii="Calibri" w:eastAsia="Calibri" w:hAnsi="Calibri" w:cs="Arial"/>
            <w:sz w:val="24"/>
            <w:szCs w:val="24"/>
          </w:rPr>
          <w:t>http://panlancashirescb.proceduresonline.com/chapters/p_peer_abuse.html</w:t>
        </w:r>
      </w:hyperlink>
    </w:p>
    <w:p w14:paraId="7A1B0CE2" w14:textId="58498E59" w:rsidR="00F603F3" w:rsidRPr="00F603F3" w:rsidRDefault="00F603F3" w:rsidP="002672DE">
      <w:pPr>
        <w:spacing w:before="100" w:beforeAutospacing="1" w:after="0" w:line="240" w:lineRule="auto"/>
        <w:jc w:val="both"/>
        <w:rPr>
          <w:rFonts w:ascii="Calibri" w:eastAsia="Calibri" w:hAnsi="Calibri" w:cs="Arial"/>
          <w:b/>
          <w:i/>
          <w:sz w:val="24"/>
          <w:szCs w:val="24"/>
        </w:rPr>
      </w:pPr>
      <w:r w:rsidRPr="003002FE">
        <w:rPr>
          <w:rFonts w:ascii="Calibri" w:eastAsia="Calibri" w:hAnsi="Calibri" w:cs="Arial"/>
          <w:b/>
          <w:i/>
          <w:sz w:val="24"/>
          <w:szCs w:val="24"/>
        </w:rPr>
        <w:t xml:space="preserve">Voyeurism (offenses) Act 2019: </w:t>
      </w:r>
      <w:r w:rsidRPr="003002FE">
        <w:rPr>
          <w:rFonts w:ascii="Calibri" w:eastAsia="Calibri" w:hAnsi="Calibri" w:cs="Arial"/>
          <w:sz w:val="24"/>
          <w:szCs w:val="24"/>
        </w:rPr>
        <w:t>This act criminalises the act of 'up skirting' in which the Crown Prosecution Services 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during the wearing of kilts, cassocks shorts or trousers.</w:t>
      </w:r>
      <w:r w:rsidRPr="00940E5E">
        <w:rPr>
          <w:rFonts w:ascii="Calibri" w:eastAsia="Calibri" w:hAnsi="Calibri" w:cs="Arial"/>
          <w:sz w:val="24"/>
          <w:szCs w:val="24"/>
        </w:rPr>
        <w:t xml:space="preserve"> </w:t>
      </w:r>
    </w:p>
    <w:p w14:paraId="0BD62639" w14:textId="4B60C650" w:rsidR="00235804" w:rsidRPr="00782721" w:rsidRDefault="00235804" w:rsidP="00235804">
      <w:pPr>
        <w:spacing w:before="100" w:beforeAutospacing="1" w:after="100" w:afterAutospacing="1" w:line="240" w:lineRule="auto"/>
        <w:jc w:val="both"/>
        <w:rPr>
          <w:rFonts w:ascii="Calibri" w:eastAsia="Calibri" w:hAnsi="Calibri" w:cs="Arial"/>
          <w:b/>
          <w:sz w:val="24"/>
          <w:szCs w:val="24"/>
        </w:rPr>
      </w:pPr>
      <w:r w:rsidRPr="00782721">
        <w:rPr>
          <w:rFonts w:ascii="Calibri" w:eastAsia="Calibri" w:hAnsi="Calibri" w:cs="Arial"/>
          <w:b/>
          <w:sz w:val="24"/>
          <w:szCs w:val="24"/>
        </w:rPr>
        <w:t xml:space="preserve">Female Genital Mutilation (FGM) </w:t>
      </w:r>
    </w:p>
    <w:p w14:paraId="31852237" w14:textId="77777777" w:rsidR="00366B6F" w:rsidRPr="00366B6F" w:rsidRDefault="00235804" w:rsidP="00366B6F">
      <w:pPr>
        <w:spacing w:before="100" w:beforeAutospacing="1" w:after="100" w:afterAutospacing="1" w:line="240" w:lineRule="auto"/>
        <w:jc w:val="both"/>
        <w:rPr>
          <w:rFonts w:ascii="Calibri" w:eastAsia="Calibri" w:hAnsi="Calibri" w:cs="Arial"/>
          <w:sz w:val="24"/>
          <w:szCs w:val="24"/>
        </w:rPr>
      </w:pPr>
      <w:r w:rsidRPr="00782721">
        <w:rPr>
          <w:rFonts w:ascii="Calibri" w:eastAsia="Calibri" w:hAnsi="Calibri" w:cs="Times New Roman"/>
          <w:sz w:val="24"/>
          <w:szCs w:val="24"/>
        </w:rPr>
        <w:t xml:space="preserve">Female Genital Mutilation (FGM) is encompassed within a range of crimes of so called ‘honour based abuse’ or ‘honour based violence’ including forced marriage, the practice of breast ironing and FGM. </w:t>
      </w:r>
      <w:r w:rsidR="0079390F" w:rsidRPr="00782721">
        <w:rPr>
          <w:rFonts w:ascii="Calibri" w:eastAsia="Calibri" w:hAnsi="Calibri" w:cs="Arial"/>
          <w:sz w:val="24"/>
          <w:szCs w:val="24"/>
        </w:rPr>
        <w:t xml:space="preserve">There is a statutory duty upon teachers that they must report to </w:t>
      </w:r>
      <w:r w:rsidR="0079390F" w:rsidRPr="00366B6F">
        <w:rPr>
          <w:rFonts w:ascii="Calibri" w:eastAsia="Calibri" w:hAnsi="Calibri" w:cs="Arial"/>
          <w:sz w:val="24"/>
          <w:szCs w:val="24"/>
        </w:rPr>
        <w:t xml:space="preserve">the police cases where they discover that an act of FGM appears to have been carried out. </w:t>
      </w:r>
    </w:p>
    <w:p w14:paraId="5B7E52B9" w14:textId="77777777" w:rsidR="00366B6F" w:rsidRPr="00366B6F" w:rsidRDefault="00366B6F" w:rsidP="00366B6F">
      <w:pPr>
        <w:pStyle w:val="Default"/>
        <w:spacing w:before="100" w:beforeAutospacing="1" w:after="100" w:afterAutospacing="1"/>
        <w:jc w:val="both"/>
        <w:rPr>
          <w:rFonts w:asciiTheme="minorHAnsi" w:hAnsiTheme="minorHAnsi" w:cstheme="minorHAnsi"/>
        </w:rPr>
      </w:pPr>
      <w:r w:rsidRPr="00366B6F">
        <w:rPr>
          <w:rFonts w:asciiTheme="minorHAnsi" w:hAnsiTheme="minorHAnsi" w:cstheme="minorHAnsi"/>
          <w:b/>
          <w:bCs/>
        </w:rPr>
        <w:t xml:space="preserve">The duty above does not apply </w:t>
      </w:r>
      <w:r w:rsidRPr="00366B6F">
        <w:rPr>
          <w:rFonts w:asciiTheme="minorHAnsi" w:hAnsiTheme="minorHAnsi" w:cstheme="minorHAnsi"/>
        </w:rPr>
        <w:t xml:space="preserve">in cases where a pupil is </w:t>
      </w:r>
      <w:r w:rsidRPr="00366B6F">
        <w:rPr>
          <w:rFonts w:asciiTheme="minorHAnsi" w:hAnsiTheme="minorHAnsi" w:cstheme="minorHAnsi"/>
          <w:i/>
          <w:iCs/>
        </w:rPr>
        <w:t xml:space="preserve">at risk </w:t>
      </w:r>
      <w:r w:rsidRPr="00366B6F">
        <w:rPr>
          <w:rFonts w:asciiTheme="minorHAnsi" w:hAnsiTheme="minorHAnsi" w:cstheme="minorHAnsi"/>
        </w:rPr>
        <w:t xml:space="preserve">of FGM or FGM is suspected but is not known to have been carried out. Staff must inform the DSL if they have any concerns that a pupil may be having FGM surgery in the future in the UK but also abroad. Staff should not examine pupils. </w:t>
      </w:r>
    </w:p>
    <w:p w14:paraId="18386CA2" w14:textId="77777777" w:rsidR="00366B6F" w:rsidRDefault="00F36851" w:rsidP="00366B6F">
      <w:pPr>
        <w:spacing w:before="100" w:beforeAutospacing="1" w:after="100" w:afterAutospacing="1" w:line="240" w:lineRule="auto"/>
        <w:jc w:val="both"/>
        <w:rPr>
          <w:rFonts w:ascii="Calibri" w:eastAsia="Calibri" w:hAnsi="Calibri" w:cs="Arial"/>
          <w:sz w:val="24"/>
          <w:szCs w:val="24"/>
        </w:rPr>
      </w:pPr>
      <w:hyperlink r:id="rId30" w:history="1">
        <w:r w:rsidR="0079390F" w:rsidRPr="00782721">
          <w:rPr>
            <w:rStyle w:val="Hyperlink"/>
            <w:rFonts w:ascii="Calibri" w:eastAsia="Calibri" w:hAnsi="Calibri" w:cs="Arial"/>
            <w:bCs/>
            <w:sz w:val="24"/>
            <w:szCs w:val="24"/>
          </w:rPr>
          <w:t>http://panlancashirescb.proceduresonline.com/chapters/p_female_mutilation.html</w:t>
        </w:r>
      </w:hyperlink>
      <w:r w:rsidR="0079390F" w:rsidRPr="00782721">
        <w:rPr>
          <w:rFonts w:ascii="Calibri" w:eastAsia="Calibri" w:hAnsi="Calibri" w:cs="Arial"/>
          <w:bCs/>
          <w:sz w:val="24"/>
          <w:szCs w:val="24"/>
        </w:rPr>
        <w:t xml:space="preserve"> </w:t>
      </w:r>
    </w:p>
    <w:p w14:paraId="47AC4C22" w14:textId="77777777" w:rsidR="00366B6F" w:rsidRPr="00366B6F" w:rsidRDefault="00366B6F" w:rsidP="0074173C">
      <w:pPr>
        <w:pStyle w:val="Default"/>
        <w:spacing w:before="100" w:beforeAutospacing="1" w:after="100" w:afterAutospacing="1"/>
        <w:jc w:val="both"/>
        <w:rPr>
          <w:rFonts w:ascii="Calibri" w:hAnsi="Calibri" w:cs="Calibri"/>
        </w:rPr>
      </w:pPr>
      <w:r w:rsidRPr="0074173C">
        <w:rPr>
          <w:rFonts w:ascii="Calibri" w:hAnsi="Calibri" w:cs="Calibri"/>
          <w:bCs/>
        </w:rPr>
        <w:t>Any other member of staff</w:t>
      </w:r>
      <w:r w:rsidRPr="00366B6F">
        <w:rPr>
          <w:rFonts w:ascii="Calibri" w:hAnsi="Calibri" w:cs="Calibri"/>
          <w:b/>
          <w:bCs/>
        </w:rPr>
        <w:t xml:space="preserve"> </w:t>
      </w:r>
      <w:r w:rsidRPr="00366B6F">
        <w:rPr>
          <w:rFonts w:ascii="Calibri" w:hAnsi="Calibri" w:cs="Calibri"/>
        </w:rPr>
        <w:t xml:space="preserve">who discovers that an act of FGM appears to have been carried out on a </w:t>
      </w:r>
      <w:r w:rsidRPr="00366B6F">
        <w:rPr>
          <w:rFonts w:ascii="Calibri" w:hAnsi="Calibri" w:cs="Calibri"/>
          <w:b/>
          <w:bCs/>
        </w:rPr>
        <w:t xml:space="preserve">pupil under 18 </w:t>
      </w:r>
      <w:r w:rsidRPr="00366B6F">
        <w:rPr>
          <w:rFonts w:ascii="Calibri" w:hAnsi="Calibri" w:cs="Calibri"/>
        </w:rPr>
        <w:t xml:space="preserve">must speak to the DSL and follow the above pan </w:t>
      </w:r>
      <w:r w:rsidR="0074173C" w:rsidRPr="00366B6F">
        <w:rPr>
          <w:rFonts w:ascii="Calibri" w:hAnsi="Calibri" w:cs="Calibri"/>
        </w:rPr>
        <w:t>Lancashire safeguarding</w:t>
      </w:r>
      <w:r w:rsidRPr="00366B6F">
        <w:rPr>
          <w:rFonts w:ascii="Calibri" w:hAnsi="Calibri" w:cs="Calibri"/>
        </w:rPr>
        <w:t xml:space="preserve"> procedures </w:t>
      </w:r>
    </w:p>
    <w:p w14:paraId="37F1808E" w14:textId="77777777" w:rsidR="00366B6F" w:rsidRPr="0074173C" w:rsidRDefault="0074173C" w:rsidP="00366B6F">
      <w:pPr>
        <w:spacing w:before="100" w:beforeAutospacing="1" w:after="100" w:afterAutospacing="1" w:line="240" w:lineRule="auto"/>
        <w:jc w:val="both"/>
        <w:rPr>
          <w:rFonts w:ascii="Calibri" w:eastAsia="Calibri" w:hAnsi="Calibri" w:cs="Arial"/>
          <w:bCs/>
          <w:sz w:val="24"/>
          <w:szCs w:val="24"/>
        </w:rPr>
      </w:pPr>
      <w:r w:rsidRPr="00782721">
        <w:rPr>
          <w:rFonts w:ascii="Calibri" w:eastAsia="Calibri" w:hAnsi="Calibri" w:cs="Arial"/>
          <w:bCs/>
          <w:sz w:val="24"/>
          <w:szCs w:val="24"/>
        </w:rPr>
        <w:t>Warning signs for FGM can be found in the HM Government Multi-Agency Practice Guidance (link below), and pages 59-62 focuses on the role of schools and colleges. Pages 38-41 gives guidance on the warning signs that FGM may be about to take place or has already taken place</w:t>
      </w:r>
      <w:r>
        <w:rPr>
          <w:rFonts w:ascii="Calibri" w:eastAsia="Calibri" w:hAnsi="Calibri" w:cs="Arial"/>
          <w:bCs/>
          <w:sz w:val="24"/>
          <w:szCs w:val="24"/>
        </w:rPr>
        <w:t>.</w:t>
      </w:r>
    </w:p>
    <w:p w14:paraId="46DD9703" w14:textId="77777777" w:rsidR="00CD5A93" w:rsidRDefault="00CD5A93" w:rsidP="00366B6F">
      <w:pPr>
        <w:spacing w:before="100" w:beforeAutospacing="1" w:after="100" w:afterAutospacing="1" w:line="240" w:lineRule="auto"/>
        <w:jc w:val="both"/>
        <w:rPr>
          <w:rStyle w:val="Hyperlink"/>
          <w:rFonts w:ascii="Calibri" w:eastAsia="Calibri" w:hAnsi="Calibri" w:cs="Arial"/>
          <w:bCs/>
          <w:sz w:val="24"/>
          <w:szCs w:val="24"/>
        </w:rPr>
      </w:pPr>
      <w:r w:rsidRPr="00CD5A93">
        <w:rPr>
          <w:rStyle w:val="Hyperlink"/>
          <w:rFonts w:ascii="Calibri" w:eastAsia="Calibri" w:hAnsi="Calibri" w:cs="Arial"/>
          <w:bCs/>
          <w:sz w:val="24"/>
          <w:szCs w:val="24"/>
        </w:rPr>
        <w:t>https://assets.publishing.service.gov.uk/government/uploads/system/uploads/attachment_data/file/800306/6-1914-HO-Multi_Agency_Statutory_Guidance.pdf</w:t>
      </w:r>
    </w:p>
    <w:p w14:paraId="3DF7163F" w14:textId="77777777" w:rsidR="00235804" w:rsidRPr="00782721" w:rsidRDefault="00235804" w:rsidP="002C630D">
      <w:pPr>
        <w:keepNext/>
        <w:spacing w:before="100" w:beforeAutospacing="1" w:after="100" w:afterAutospacing="1" w:line="240" w:lineRule="auto"/>
        <w:jc w:val="both"/>
        <w:outlineLvl w:val="2"/>
        <w:rPr>
          <w:rFonts w:ascii="Calibri" w:eastAsia="Calibri" w:hAnsi="Calibri" w:cs="Arial"/>
          <w:b/>
          <w:bCs/>
          <w:sz w:val="24"/>
          <w:szCs w:val="24"/>
        </w:rPr>
      </w:pPr>
      <w:r w:rsidRPr="00782721">
        <w:rPr>
          <w:rFonts w:ascii="Calibri" w:eastAsia="Calibri" w:hAnsi="Calibri" w:cs="Arial"/>
          <w:b/>
          <w:bCs/>
          <w:sz w:val="24"/>
          <w:szCs w:val="24"/>
        </w:rPr>
        <w:t>Forced Marriage</w:t>
      </w:r>
      <w:r w:rsidR="0079390F">
        <w:rPr>
          <w:rFonts w:ascii="Calibri" w:eastAsia="Calibri" w:hAnsi="Calibri" w:cs="Arial"/>
          <w:b/>
          <w:bCs/>
          <w:sz w:val="24"/>
          <w:szCs w:val="24"/>
        </w:rPr>
        <w:t xml:space="preserve"> and Honour Based V</w:t>
      </w:r>
      <w:r w:rsidR="00E15836" w:rsidRPr="00782721">
        <w:rPr>
          <w:rFonts w:ascii="Calibri" w:eastAsia="Calibri" w:hAnsi="Calibri" w:cs="Arial"/>
          <w:b/>
          <w:bCs/>
          <w:sz w:val="24"/>
          <w:szCs w:val="24"/>
        </w:rPr>
        <w:t>iolence</w:t>
      </w:r>
    </w:p>
    <w:p w14:paraId="4B1D45A7" w14:textId="77777777" w:rsidR="00235804" w:rsidRPr="00782721" w:rsidRDefault="00235804" w:rsidP="002C630D">
      <w:pPr>
        <w:spacing w:line="240" w:lineRule="auto"/>
        <w:jc w:val="both"/>
        <w:rPr>
          <w:rFonts w:ascii="Calibri" w:eastAsia="Calibri" w:hAnsi="Calibri" w:cs="Times New Roman"/>
          <w:sz w:val="24"/>
          <w:szCs w:val="24"/>
        </w:rPr>
      </w:pPr>
      <w:r w:rsidRPr="00782721">
        <w:rPr>
          <w:rFonts w:ascii="Calibri" w:eastAsia="Calibri" w:hAnsi="Calibri" w:cs="Times New Roman"/>
          <w:sz w:val="24"/>
          <w:szCs w:val="24"/>
        </w:rPr>
        <w:t>A forced marriage is one whereby one or both parties do not consent to marriage but are forced to do so through violence, threats or any form of coercion. Schools play an important role in safeguarding children from being forced to marry</w:t>
      </w:r>
      <w:r w:rsidR="0079390F">
        <w:rPr>
          <w:rFonts w:ascii="Calibri" w:eastAsia="Calibri" w:hAnsi="Calibri" w:cs="Times New Roman"/>
          <w:sz w:val="24"/>
          <w:szCs w:val="24"/>
        </w:rPr>
        <w:t xml:space="preserve"> and will follow local procedure</w:t>
      </w:r>
      <w:r w:rsidRPr="00782721">
        <w:rPr>
          <w:rFonts w:ascii="Calibri" w:eastAsia="Calibri" w:hAnsi="Calibri" w:cs="Times New Roman"/>
          <w:sz w:val="24"/>
          <w:szCs w:val="24"/>
        </w:rPr>
        <w:t>.</w:t>
      </w:r>
    </w:p>
    <w:p w14:paraId="3D05FE8C" w14:textId="77777777" w:rsidR="006F6378" w:rsidRPr="00587DAE" w:rsidRDefault="00F36851" w:rsidP="006F6378">
      <w:pPr>
        <w:spacing w:line="240" w:lineRule="auto"/>
        <w:jc w:val="both"/>
        <w:rPr>
          <w:rFonts w:ascii="Calibri" w:eastAsia="Calibri" w:hAnsi="Calibri" w:cs="Times New Roman"/>
          <w:sz w:val="24"/>
          <w:szCs w:val="24"/>
        </w:rPr>
      </w:pPr>
      <w:hyperlink r:id="rId31" w:history="1">
        <w:r w:rsidR="006F6378" w:rsidRPr="00587DAE">
          <w:rPr>
            <w:rStyle w:val="Hyperlink"/>
            <w:sz w:val="24"/>
            <w:szCs w:val="24"/>
          </w:rPr>
          <w:t>http://panlancashirescb.proceduresonline.com/chapters/p_forced_marriage.html</w:t>
        </w:r>
      </w:hyperlink>
    </w:p>
    <w:p w14:paraId="2A030366" w14:textId="77777777" w:rsidR="00235804" w:rsidRDefault="00235804" w:rsidP="002C630D">
      <w:pPr>
        <w:keepNext/>
        <w:spacing w:before="100" w:beforeAutospacing="1" w:after="100" w:afterAutospacing="1" w:line="240" w:lineRule="auto"/>
        <w:jc w:val="both"/>
        <w:outlineLvl w:val="2"/>
        <w:rPr>
          <w:rFonts w:ascii="Calibri" w:eastAsia="Calibri" w:hAnsi="Calibri" w:cs="Arial"/>
          <w:b/>
          <w:bCs/>
          <w:sz w:val="24"/>
          <w:szCs w:val="24"/>
        </w:rPr>
      </w:pPr>
      <w:r w:rsidRPr="00235804">
        <w:rPr>
          <w:rFonts w:ascii="Calibri" w:eastAsia="Calibri" w:hAnsi="Calibri" w:cs="Arial"/>
          <w:b/>
          <w:bCs/>
          <w:sz w:val="24"/>
          <w:szCs w:val="24"/>
        </w:rPr>
        <w:t xml:space="preserve">Online Safety </w:t>
      </w:r>
    </w:p>
    <w:p w14:paraId="50A61EEB" w14:textId="77777777" w:rsidR="003364C1" w:rsidRPr="007432E3" w:rsidRDefault="003364C1" w:rsidP="002C630D">
      <w:pPr>
        <w:keepNext/>
        <w:spacing w:before="100" w:beforeAutospacing="1" w:after="100" w:afterAutospacing="1" w:line="240" w:lineRule="auto"/>
        <w:jc w:val="both"/>
        <w:outlineLvl w:val="2"/>
        <w:rPr>
          <w:rFonts w:ascii="Calibri" w:eastAsia="Calibri" w:hAnsi="Calibri" w:cs="Arial"/>
          <w:bCs/>
          <w:sz w:val="24"/>
          <w:szCs w:val="24"/>
        </w:rPr>
      </w:pPr>
      <w:r w:rsidRPr="007432E3">
        <w:rPr>
          <w:rFonts w:ascii="Calibri" w:eastAsia="Calibri" w:hAnsi="Calibri" w:cs="Arial"/>
          <w:bCs/>
          <w:sz w:val="24"/>
          <w:szCs w:val="24"/>
        </w:rPr>
        <w:t xml:space="preserve">The governing body will carry out an annual appraisal of </w:t>
      </w:r>
      <w:r w:rsidR="0074173C" w:rsidRPr="007432E3">
        <w:rPr>
          <w:rFonts w:ascii="Calibri" w:eastAsia="Calibri" w:hAnsi="Calibri" w:cs="Arial"/>
          <w:bCs/>
          <w:sz w:val="24"/>
          <w:szCs w:val="24"/>
        </w:rPr>
        <w:t>school’s</w:t>
      </w:r>
      <w:r w:rsidRPr="007432E3">
        <w:rPr>
          <w:rFonts w:ascii="Calibri" w:eastAsia="Calibri" w:hAnsi="Calibri" w:cs="Arial"/>
          <w:bCs/>
          <w:sz w:val="24"/>
          <w:szCs w:val="24"/>
        </w:rPr>
        <w:t xml:space="preserve"> online safet</w:t>
      </w:r>
      <w:r w:rsidR="0074173C">
        <w:rPr>
          <w:rFonts w:ascii="Calibri" w:eastAsia="Calibri" w:hAnsi="Calibri" w:cs="Arial"/>
          <w:bCs/>
          <w:sz w:val="24"/>
          <w:szCs w:val="24"/>
        </w:rPr>
        <w:t xml:space="preserve">y using the Pan Lancashire </w:t>
      </w:r>
      <w:r w:rsidRPr="007432E3">
        <w:rPr>
          <w:rFonts w:ascii="Calibri" w:eastAsia="Calibri" w:hAnsi="Calibri" w:cs="Arial"/>
          <w:bCs/>
          <w:sz w:val="24"/>
          <w:szCs w:val="24"/>
        </w:rPr>
        <w:t>guidance tool; Online Safety Governance Checklist available on:</w:t>
      </w:r>
    </w:p>
    <w:p w14:paraId="0FFD066C" w14:textId="77777777" w:rsidR="0074173C" w:rsidRDefault="00F36851" w:rsidP="002C630D">
      <w:pPr>
        <w:keepNext/>
        <w:spacing w:before="100" w:beforeAutospacing="1" w:after="100" w:afterAutospacing="1" w:line="240" w:lineRule="auto"/>
        <w:jc w:val="both"/>
        <w:outlineLvl w:val="2"/>
        <w:rPr>
          <w:rFonts w:ascii="Calibri" w:eastAsia="Calibri" w:hAnsi="Calibri" w:cs="Arial"/>
          <w:bCs/>
          <w:sz w:val="24"/>
          <w:szCs w:val="24"/>
        </w:rPr>
      </w:pPr>
      <w:hyperlink r:id="rId32" w:history="1">
        <w:r w:rsidR="0074173C" w:rsidRPr="005507A0">
          <w:rPr>
            <w:rStyle w:val="Hyperlink"/>
            <w:rFonts w:ascii="Calibri" w:eastAsia="Calibri" w:hAnsi="Calibri" w:cs="Arial"/>
            <w:bCs/>
            <w:sz w:val="24"/>
            <w:szCs w:val="24"/>
          </w:rPr>
          <w:t>http://www.lancashiresafeguarding.org.uk/online-safeguarding/schools-the-childrens-workforce.aspx</w:t>
        </w:r>
      </w:hyperlink>
    </w:p>
    <w:p w14:paraId="78EC2A08" w14:textId="77777777" w:rsidR="00235804" w:rsidRPr="00235804" w:rsidRDefault="00235804" w:rsidP="002C630D">
      <w:pPr>
        <w:spacing w:before="100" w:beforeAutospacing="1" w:after="100" w:afterAutospacing="1" w:line="240" w:lineRule="auto"/>
        <w:jc w:val="both"/>
        <w:rPr>
          <w:rFonts w:ascii="Calibri" w:eastAsia="Times New Roman" w:hAnsi="Calibri" w:cs="Arial"/>
          <w:color w:val="000000"/>
          <w:sz w:val="24"/>
          <w:szCs w:val="24"/>
          <w:lang w:eastAsia="en-GB"/>
        </w:rPr>
      </w:pPr>
      <w:r w:rsidRPr="007432E3">
        <w:rPr>
          <w:rFonts w:ascii="Calibri" w:eastAsia="Times New Roman" w:hAnsi="Calibri" w:cs="Arial"/>
          <w:color w:val="000000"/>
          <w:sz w:val="24"/>
          <w:szCs w:val="24"/>
          <w:lang w:eastAsia="en-GB"/>
        </w:rPr>
        <w:t>Mobile phones, computers and other digital devices can be a source of fun, entertainment, communication and education. However, we know that some adults and young people will use these technologies to harm children. The harm may include sending hurtful or abusive texts and emails; enticing children to engage in sexually harmful conversations online; inappropriate/indecent webcam filming and photography or face-to-face meetings.</w:t>
      </w:r>
      <w:r w:rsidRPr="00235804">
        <w:rPr>
          <w:rFonts w:ascii="Calibri" w:eastAsia="Times New Roman" w:hAnsi="Calibri" w:cs="Arial"/>
          <w:color w:val="000000"/>
          <w:sz w:val="24"/>
          <w:szCs w:val="24"/>
          <w:lang w:eastAsia="en-GB"/>
        </w:rPr>
        <w:t xml:space="preserve"> </w:t>
      </w:r>
    </w:p>
    <w:p w14:paraId="17157C14" w14:textId="788F5860" w:rsidR="00F006B6" w:rsidRDefault="00235804" w:rsidP="002C630D">
      <w:pPr>
        <w:spacing w:before="100" w:beforeAutospacing="1" w:after="100" w:afterAutospacing="1" w:line="240" w:lineRule="auto"/>
        <w:jc w:val="both"/>
        <w:rPr>
          <w:rFonts w:ascii="Calibri" w:eastAsia="Times New Roman" w:hAnsi="Calibri" w:cs="Arial"/>
          <w:color w:val="000000"/>
          <w:sz w:val="24"/>
          <w:szCs w:val="24"/>
          <w:lang w:eastAsia="en-GB"/>
        </w:rPr>
      </w:pPr>
      <w:r w:rsidRPr="00235804">
        <w:rPr>
          <w:rFonts w:ascii="Calibri" w:eastAsia="Times New Roman" w:hAnsi="Calibri" w:cs="Arial"/>
          <w:color w:val="000000"/>
          <w:sz w:val="24"/>
          <w:szCs w:val="24"/>
          <w:lang w:eastAsia="en-GB"/>
        </w:rPr>
        <w:t xml:space="preserve">The school’s </w:t>
      </w:r>
      <w:r w:rsidRPr="00795C41">
        <w:rPr>
          <w:rFonts w:ascii="Calibri" w:eastAsia="Times New Roman" w:hAnsi="Calibri" w:cs="Arial"/>
          <w:sz w:val="24"/>
          <w:szCs w:val="24"/>
          <w:lang w:eastAsia="en-GB"/>
        </w:rPr>
        <w:t>online safety policy</w:t>
      </w:r>
      <w:r w:rsidR="00795C41" w:rsidRPr="00795C41">
        <w:rPr>
          <w:rFonts w:ascii="Calibri" w:eastAsia="Times New Roman" w:hAnsi="Calibri" w:cs="Arial"/>
          <w:sz w:val="24"/>
          <w:szCs w:val="24"/>
          <w:lang w:eastAsia="en-GB"/>
        </w:rPr>
        <w:t xml:space="preserve"> (which can be found on our website) is</w:t>
      </w:r>
      <w:r w:rsidR="00F006B6" w:rsidRPr="00782721">
        <w:rPr>
          <w:rFonts w:ascii="Calibri" w:eastAsia="Times New Roman" w:hAnsi="Calibri" w:cs="Arial"/>
          <w:sz w:val="24"/>
          <w:szCs w:val="24"/>
          <w:lang w:eastAsia="en-GB"/>
        </w:rPr>
        <w:t xml:space="preserve"> updated </w:t>
      </w:r>
      <w:r w:rsidR="00F006B6" w:rsidRPr="00795C41">
        <w:rPr>
          <w:rFonts w:ascii="Calibri" w:eastAsia="Times New Roman" w:hAnsi="Calibri" w:cs="Arial"/>
          <w:sz w:val="24"/>
          <w:szCs w:val="24"/>
          <w:lang w:eastAsia="en-GB"/>
        </w:rPr>
        <w:t xml:space="preserve">annually </w:t>
      </w:r>
      <w:r w:rsidR="00795C41">
        <w:rPr>
          <w:rFonts w:ascii="Calibri" w:eastAsia="Times New Roman" w:hAnsi="Calibri" w:cs="Arial"/>
          <w:sz w:val="24"/>
          <w:szCs w:val="24"/>
          <w:lang w:eastAsia="en-GB"/>
        </w:rPr>
        <w:t xml:space="preserve">and </w:t>
      </w:r>
      <w:r w:rsidRPr="00782721">
        <w:rPr>
          <w:rFonts w:ascii="Calibri" w:eastAsia="Times New Roman" w:hAnsi="Calibri" w:cs="Arial"/>
          <w:sz w:val="24"/>
          <w:szCs w:val="24"/>
          <w:lang w:eastAsia="en-GB"/>
        </w:rPr>
        <w:t xml:space="preserve">will explain how we try to keep pupils safe in school when using the </w:t>
      </w:r>
      <w:r w:rsidRPr="00235804">
        <w:rPr>
          <w:rFonts w:ascii="Calibri" w:eastAsia="Times New Roman" w:hAnsi="Calibri" w:cs="Arial"/>
          <w:color w:val="000000"/>
          <w:sz w:val="24"/>
          <w:szCs w:val="24"/>
          <w:lang w:eastAsia="en-GB"/>
        </w:rPr>
        <w:t>internet and mobile technology.</w:t>
      </w:r>
    </w:p>
    <w:p w14:paraId="2E45D8D1" w14:textId="77777777" w:rsidR="00235804" w:rsidRPr="00235804" w:rsidRDefault="00235804" w:rsidP="002C630D">
      <w:pPr>
        <w:spacing w:before="100" w:beforeAutospacing="1" w:after="100" w:afterAutospacing="1" w:line="240" w:lineRule="auto"/>
        <w:jc w:val="both"/>
        <w:rPr>
          <w:rFonts w:ascii="Calibri" w:eastAsia="Times New Roman" w:hAnsi="Calibri" w:cs="Arial"/>
          <w:color w:val="000000"/>
          <w:sz w:val="24"/>
          <w:szCs w:val="24"/>
          <w:lang w:eastAsia="en-GB"/>
        </w:rPr>
      </w:pPr>
      <w:r w:rsidRPr="00235804">
        <w:rPr>
          <w:rFonts w:ascii="Calibri" w:eastAsia="Times New Roman" w:hAnsi="Calibri" w:cs="Arial"/>
          <w:color w:val="000000"/>
          <w:sz w:val="24"/>
          <w:szCs w:val="24"/>
          <w:lang w:eastAsia="en-GB"/>
        </w:rPr>
        <w:t xml:space="preserve">Children and young people may unknowingly also engage in activities that could put themselves and others at risk, such as revealing personal information and uploading images of others. </w:t>
      </w:r>
    </w:p>
    <w:p w14:paraId="15E38802" w14:textId="2024F69D" w:rsidR="00235804" w:rsidRPr="00235804" w:rsidRDefault="00235804" w:rsidP="002C630D">
      <w:pPr>
        <w:spacing w:before="100" w:beforeAutospacing="1" w:after="100" w:afterAutospacing="1" w:line="240" w:lineRule="auto"/>
        <w:jc w:val="both"/>
        <w:rPr>
          <w:rFonts w:ascii="Calibri" w:eastAsia="Times New Roman" w:hAnsi="Calibri" w:cs="Arial"/>
          <w:sz w:val="24"/>
          <w:szCs w:val="24"/>
          <w:lang w:eastAsia="en-GB"/>
        </w:rPr>
      </w:pPr>
      <w:r w:rsidRPr="00235804">
        <w:rPr>
          <w:rFonts w:ascii="Calibri" w:eastAsia="Times New Roman" w:hAnsi="Calibri" w:cs="Arial"/>
          <w:b/>
          <w:color w:val="FF0000"/>
          <w:sz w:val="24"/>
          <w:szCs w:val="24"/>
          <w:lang w:eastAsia="en-GB"/>
        </w:rPr>
        <w:t xml:space="preserve"> </w:t>
      </w:r>
      <w:r w:rsidRPr="00235804">
        <w:rPr>
          <w:rFonts w:ascii="Calibri" w:eastAsia="Times New Roman" w:hAnsi="Calibri" w:cs="Arial"/>
          <w:color w:val="000000"/>
          <w:sz w:val="24"/>
          <w:szCs w:val="24"/>
          <w:lang w:eastAsia="en-GB"/>
        </w:rPr>
        <w:t xml:space="preserve">Online bullying by pupils, via texts and emails, will be treated as seriously as any other type </w:t>
      </w:r>
      <w:r w:rsidRPr="00235804">
        <w:rPr>
          <w:rFonts w:ascii="Calibri" w:eastAsia="Times New Roman" w:hAnsi="Calibri" w:cs="Arial"/>
          <w:sz w:val="24"/>
          <w:szCs w:val="24"/>
          <w:lang w:eastAsia="en-GB"/>
        </w:rPr>
        <w:t xml:space="preserve">of bullying and will be managed through our anti-bullying procedures. </w:t>
      </w:r>
    </w:p>
    <w:p w14:paraId="54E56BDF" w14:textId="77777777" w:rsidR="00990092" w:rsidRDefault="00990092" w:rsidP="002C630D">
      <w:pPr>
        <w:numPr>
          <w:ilvl w:val="0"/>
          <w:numId w:val="2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We will ensure that our pupils are taught how to keep safe online through our curriculum</w:t>
      </w:r>
    </w:p>
    <w:p w14:paraId="00683E3B" w14:textId="77777777" w:rsidR="00235804" w:rsidRPr="00235804" w:rsidRDefault="00235804" w:rsidP="002C630D">
      <w:pPr>
        <w:numPr>
          <w:ilvl w:val="0"/>
          <w:numId w:val="22"/>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School policies/measures will encourage good behaviour and respect (this includes around bullying)</w:t>
      </w:r>
      <w:r w:rsidR="00055973">
        <w:rPr>
          <w:rFonts w:ascii="Calibri" w:eastAsia="Calibri" w:hAnsi="Calibri" w:cs="Arial"/>
          <w:sz w:val="24"/>
          <w:szCs w:val="24"/>
        </w:rPr>
        <w:t>;</w:t>
      </w:r>
    </w:p>
    <w:p w14:paraId="3A280658" w14:textId="77777777" w:rsidR="00235804" w:rsidRPr="00795C41" w:rsidRDefault="00235804" w:rsidP="002C630D">
      <w:pPr>
        <w:numPr>
          <w:ilvl w:val="0"/>
          <w:numId w:val="22"/>
        </w:numPr>
        <w:spacing w:before="100" w:beforeAutospacing="1" w:after="100" w:afterAutospacing="1" w:line="240" w:lineRule="auto"/>
        <w:jc w:val="both"/>
        <w:rPr>
          <w:rFonts w:ascii="Calibri" w:eastAsia="Calibri" w:hAnsi="Calibri" w:cs="Arial"/>
          <w:sz w:val="24"/>
          <w:szCs w:val="24"/>
        </w:rPr>
      </w:pPr>
      <w:r w:rsidRPr="00795C41">
        <w:rPr>
          <w:rFonts w:ascii="Calibri" w:eastAsia="Calibri" w:hAnsi="Calibri" w:cs="Arial"/>
          <w:sz w:val="24"/>
          <w:szCs w:val="24"/>
        </w:rPr>
        <w:t>We have an anti-bullying / behaviour policy that links to online safety</w:t>
      </w:r>
      <w:r w:rsidR="00055973" w:rsidRPr="00795C41">
        <w:rPr>
          <w:rFonts w:ascii="Calibri" w:eastAsia="Calibri" w:hAnsi="Calibri" w:cs="Arial"/>
          <w:sz w:val="24"/>
          <w:szCs w:val="24"/>
        </w:rPr>
        <w:t>;</w:t>
      </w:r>
    </w:p>
    <w:p w14:paraId="2C883E8E" w14:textId="77777777" w:rsidR="00235804" w:rsidRPr="00235804" w:rsidRDefault="00235804" w:rsidP="002C630D">
      <w:pPr>
        <w:numPr>
          <w:ilvl w:val="0"/>
          <w:numId w:val="22"/>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We ensure policies take into account equality and diversity</w:t>
      </w:r>
      <w:r w:rsidR="00055973">
        <w:rPr>
          <w:rFonts w:ascii="Calibri" w:eastAsia="Calibri" w:hAnsi="Calibri" w:cs="Arial"/>
          <w:sz w:val="24"/>
          <w:szCs w:val="24"/>
        </w:rPr>
        <w:t>;</w:t>
      </w:r>
    </w:p>
    <w:p w14:paraId="01D4949F" w14:textId="43219A57" w:rsidR="00235804" w:rsidRPr="00235804" w:rsidRDefault="00235804" w:rsidP="002C630D">
      <w:pPr>
        <w:numPr>
          <w:ilvl w:val="0"/>
          <w:numId w:val="22"/>
        </w:numPr>
        <w:spacing w:before="100" w:beforeAutospacing="1" w:after="100" w:afterAutospacing="1" w:line="240" w:lineRule="auto"/>
        <w:jc w:val="both"/>
        <w:rPr>
          <w:rFonts w:ascii="Calibri" w:eastAsia="Times New Roman" w:hAnsi="Calibri" w:cs="Arial"/>
          <w:b/>
          <w:color w:val="FF0000"/>
          <w:sz w:val="24"/>
          <w:szCs w:val="24"/>
          <w:lang w:eastAsia="en-GB"/>
        </w:rPr>
      </w:pPr>
      <w:r w:rsidRPr="00235804">
        <w:rPr>
          <w:rFonts w:ascii="Calibri" w:eastAsia="Calibri" w:hAnsi="Calibri" w:cs="Arial"/>
          <w:sz w:val="24"/>
          <w:szCs w:val="24"/>
        </w:rPr>
        <w:t>We ensure policies relating to searching a student or their property with and without their consent are written correctly</w:t>
      </w:r>
      <w:r w:rsidR="00055973">
        <w:rPr>
          <w:rFonts w:ascii="Calibri" w:eastAsia="Calibri" w:hAnsi="Calibri" w:cs="Arial"/>
          <w:sz w:val="24"/>
          <w:szCs w:val="24"/>
        </w:rPr>
        <w:t>;</w:t>
      </w:r>
      <w:r w:rsidRPr="00235804">
        <w:rPr>
          <w:rFonts w:ascii="Calibri" w:eastAsia="Calibri" w:hAnsi="Calibri" w:cs="Arial"/>
          <w:sz w:val="24"/>
          <w:szCs w:val="24"/>
        </w:rPr>
        <w:t xml:space="preserve"> </w:t>
      </w:r>
    </w:p>
    <w:p w14:paraId="535652BB" w14:textId="374797BB" w:rsidR="00055973" w:rsidRDefault="00235804" w:rsidP="002C630D">
      <w:pPr>
        <w:numPr>
          <w:ilvl w:val="0"/>
          <w:numId w:val="22"/>
        </w:numPr>
        <w:spacing w:before="100" w:beforeAutospacing="1" w:after="100" w:afterAutospacing="1" w:line="240" w:lineRule="auto"/>
        <w:jc w:val="both"/>
        <w:rPr>
          <w:rFonts w:ascii="Calibri" w:eastAsia="Times New Roman" w:hAnsi="Calibri" w:cs="Arial"/>
          <w:b/>
          <w:color w:val="FF0000"/>
          <w:sz w:val="24"/>
          <w:szCs w:val="24"/>
          <w:lang w:eastAsia="en-GB"/>
        </w:rPr>
      </w:pPr>
      <w:r w:rsidRPr="00235804">
        <w:rPr>
          <w:rFonts w:ascii="Calibri" w:eastAsia="Times New Roman" w:hAnsi="Calibri" w:cs="Arial"/>
          <w:sz w:val="24"/>
          <w:szCs w:val="24"/>
          <w:lang w:eastAsia="en-GB"/>
        </w:rPr>
        <w:t>We have an up to date home / school agreement regarding the use of social media to make complaints relating to pupils / staff</w:t>
      </w:r>
      <w:r w:rsidR="00055973">
        <w:rPr>
          <w:rFonts w:ascii="Calibri" w:eastAsia="Times New Roman" w:hAnsi="Calibri" w:cs="Arial"/>
          <w:sz w:val="24"/>
          <w:szCs w:val="24"/>
          <w:lang w:eastAsia="en-GB"/>
        </w:rPr>
        <w:t>;</w:t>
      </w:r>
      <w:r w:rsidRPr="00235804">
        <w:rPr>
          <w:rFonts w:ascii="Calibri" w:eastAsia="Times New Roman" w:hAnsi="Calibri" w:cs="Arial"/>
          <w:sz w:val="24"/>
          <w:szCs w:val="24"/>
          <w:lang w:eastAsia="en-GB"/>
        </w:rPr>
        <w:t xml:space="preserve"> </w:t>
      </w:r>
    </w:p>
    <w:p w14:paraId="31B0A7E7" w14:textId="19E3837E" w:rsidR="00235804" w:rsidRDefault="00235804" w:rsidP="002C630D">
      <w:pPr>
        <w:numPr>
          <w:ilvl w:val="0"/>
          <w:numId w:val="22"/>
        </w:numPr>
        <w:spacing w:before="100" w:beforeAutospacing="1" w:after="100" w:afterAutospacing="1" w:line="240" w:lineRule="auto"/>
        <w:jc w:val="both"/>
        <w:rPr>
          <w:rFonts w:ascii="Calibri" w:eastAsia="Times New Roman" w:hAnsi="Calibri" w:cs="Arial"/>
          <w:b/>
          <w:color w:val="FF0000"/>
          <w:sz w:val="24"/>
          <w:szCs w:val="24"/>
          <w:lang w:eastAsia="en-GB"/>
        </w:rPr>
      </w:pPr>
      <w:r w:rsidRPr="00235804">
        <w:rPr>
          <w:rFonts w:ascii="Calibri" w:eastAsia="Times New Roman" w:hAnsi="Calibri" w:cs="Arial"/>
          <w:sz w:val="24"/>
          <w:szCs w:val="24"/>
          <w:lang w:eastAsia="en-GB"/>
        </w:rPr>
        <w:t>We ensure we have the appropriate filters and monitoring systems in place that do not restrict what children can be taught in regard to online teaching and safeguarding</w:t>
      </w:r>
      <w:r w:rsidR="00055973">
        <w:rPr>
          <w:rFonts w:ascii="Calibri" w:eastAsia="Times New Roman" w:hAnsi="Calibri" w:cs="Arial"/>
          <w:sz w:val="24"/>
          <w:szCs w:val="24"/>
          <w:lang w:eastAsia="en-GB"/>
        </w:rPr>
        <w:t>;</w:t>
      </w:r>
      <w:r w:rsidRPr="00235804">
        <w:rPr>
          <w:rFonts w:ascii="Calibri" w:eastAsia="Times New Roman" w:hAnsi="Calibri" w:cs="Arial"/>
          <w:sz w:val="24"/>
          <w:szCs w:val="24"/>
          <w:lang w:eastAsia="en-GB"/>
        </w:rPr>
        <w:t xml:space="preserve"> </w:t>
      </w:r>
    </w:p>
    <w:p w14:paraId="401D2AF7" w14:textId="557D0B5C" w:rsidR="00395E53" w:rsidRPr="00395E53" w:rsidRDefault="00395E53" w:rsidP="00395E53">
      <w:pPr>
        <w:spacing w:before="100" w:beforeAutospacing="1" w:after="100" w:afterAutospacing="1" w:line="240" w:lineRule="auto"/>
        <w:jc w:val="both"/>
        <w:rPr>
          <w:rFonts w:ascii="Calibri" w:eastAsia="Times New Roman" w:hAnsi="Calibri" w:cs="Calibri"/>
          <w:color w:val="000000"/>
          <w:sz w:val="24"/>
          <w:szCs w:val="24"/>
        </w:rPr>
      </w:pPr>
      <w:r w:rsidRPr="00395E53">
        <w:rPr>
          <w:rFonts w:ascii="Calibri" w:eastAsia="Times New Roman" w:hAnsi="Calibri" w:cs="Calibri"/>
          <w:color w:val="000000"/>
          <w:sz w:val="24"/>
          <w:szCs w:val="24"/>
        </w:rPr>
        <w:t>School will use ‘Teaching online safety in school (DfE 2019) to ensure teaching of online safety is age and developmentally appropriate as outlined in:</w:t>
      </w:r>
    </w:p>
    <w:p w14:paraId="0C359A02" w14:textId="1D7C30A5" w:rsidR="00395E53" w:rsidRPr="00395E53" w:rsidRDefault="00F36851" w:rsidP="00395E53">
      <w:pPr>
        <w:spacing w:before="100" w:beforeAutospacing="1" w:after="100" w:afterAutospacing="1" w:line="240" w:lineRule="auto"/>
        <w:jc w:val="both"/>
        <w:rPr>
          <w:rFonts w:ascii="Arial" w:eastAsia="Times New Roman" w:hAnsi="Arial" w:cs="Arial"/>
          <w:color w:val="000000"/>
          <w:sz w:val="21"/>
          <w:szCs w:val="21"/>
        </w:rPr>
      </w:pPr>
      <w:hyperlink r:id="rId33" w:tgtFrame="_blank" w:history="1">
        <w:r w:rsidR="00395E53" w:rsidRPr="00395E53">
          <w:rPr>
            <w:rStyle w:val="Hyperlink"/>
            <w:rFonts w:ascii="Calibri" w:eastAsia="Times New Roman" w:hAnsi="Calibri" w:cs="Calibri"/>
            <w:color w:val="045FB4"/>
            <w:sz w:val="24"/>
            <w:szCs w:val="24"/>
          </w:rPr>
          <w:t>https://www.gov.uk/government/publications/teaching-online-safety-in-schools</w:t>
        </w:r>
      </w:hyperlink>
    </w:p>
    <w:p w14:paraId="61261CD6" w14:textId="4EECBF3A" w:rsidR="00235804" w:rsidRPr="00235804" w:rsidRDefault="00235804" w:rsidP="002C630D">
      <w:pPr>
        <w:spacing w:before="100" w:beforeAutospacing="1" w:after="100" w:afterAutospacing="1" w:line="240" w:lineRule="auto"/>
        <w:jc w:val="both"/>
        <w:rPr>
          <w:rFonts w:ascii="Calibri" w:eastAsia="Times New Roman" w:hAnsi="Calibri" w:cs="Arial"/>
          <w:b/>
          <w:sz w:val="24"/>
          <w:szCs w:val="24"/>
          <w:lang w:eastAsia="en-GB"/>
        </w:rPr>
      </w:pPr>
      <w:r w:rsidRPr="00235804">
        <w:rPr>
          <w:rFonts w:ascii="Calibri" w:eastAsia="Times New Roman" w:hAnsi="Calibri" w:cs="Arial"/>
          <w:b/>
          <w:sz w:val="24"/>
          <w:szCs w:val="24"/>
          <w:lang w:eastAsia="en-GB"/>
        </w:rPr>
        <w:t>Modern Slavery</w:t>
      </w:r>
      <w:r w:rsidR="0074173C">
        <w:rPr>
          <w:rFonts w:ascii="Calibri" w:eastAsia="Times New Roman" w:hAnsi="Calibri" w:cs="Arial"/>
          <w:b/>
          <w:sz w:val="24"/>
          <w:szCs w:val="24"/>
          <w:lang w:eastAsia="en-GB"/>
        </w:rPr>
        <w:t xml:space="preserve"> &amp; County Lines</w:t>
      </w:r>
    </w:p>
    <w:p w14:paraId="0E2D285E" w14:textId="77777777" w:rsidR="00235804" w:rsidRPr="00235804" w:rsidRDefault="00235804" w:rsidP="002C630D">
      <w:pPr>
        <w:spacing w:before="100" w:beforeAutospacing="1" w:after="100" w:afterAutospacing="1" w:line="240" w:lineRule="auto"/>
        <w:jc w:val="both"/>
        <w:rPr>
          <w:rFonts w:ascii="Calibri" w:eastAsia="Times New Roman" w:hAnsi="Calibri" w:cs="Arial"/>
          <w:sz w:val="24"/>
          <w:szCs w:val="24"/>
          <w:lang w:eastAsia="en-GB"/>
        </w:rPr>
      </w:pPr>
      <w:r w:rsidRPr="00235804">
        <w:rPr>
          <w:rFonts w:ascii="Calibri" w:eastAsia="Times New Roman" w:hAnsi="Calibri" w:cs="Arial"/>
          <w:sz w:val="24"/>
          <w:szCs w:val="24"/>
          <w:lang w:eastAsia="en-GB"/>
        </w:rPr>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757263D4" w14:textId="77777777" w:rsidR="00235804" w:rsidRPr="00235804" w:rsidRDefault="00235804" w:rsidP="002C630D">
      <w:pPr>
        <w:spacing w:before="100" w:beforeAutospacing="1" w:after="100" w:afterAutospacing="1" w:line="240" w:lineRule="auto"/>
        <w:jc w:val="both"/>
        <w:rPr>
          <w:rFonts w:ascii="Calibri" w:eastAsia="Times New Roman" w:hAnsi="Calibri" w:cs="Arial"/>
          <w:sz w:val="24"/>
          <w:szCs w:val="24"/>
          <w:lang w:eastAsia="en-GB"/>
        </w:rPr>
      </w:pPr>
      <w:r w:rsidRPr="00235804">
        <w:rPr>
          <w:rFonts w:ascii="Calibri" w:eastAsia="Times New Roman" w:hAnsi="Calibri" w:cs="Arial"/>
          <w:sz w:val="24"/>
          <w:szCs w:val="24"/>
          <w:lang w:eastAsia="en-GB"/>
        </w:rPr>
        <w:t xml:space="preserve">Children do not need to give their consent to be referred to the NCA. </w:t>
      </w:r>
    </w:p>
    <w:p w14:paraId="406CB95F" w14:textId="77777777" w:rsidR="00235804" w:rsidRPr="00235804" w:rsidRDefault="00235804" w:rsidP="002C630D">
      <w:pPr>
        <w:numPr>
          <w:ilvl w:val="0"/>
          <w:numId w:val="29"/>
        </w:numPr>
        <w:spacing w:before="100" w:beforeAutospacing="1" w:after="0" w:line="240" w:lineRule="auto"/>
        <w:ind w:hanging="357"/>
        <w:jc w:val="both"/>
        <w:rPr>
          <w:rFonts w:ascii="Calibri" w:eastAsia="Times New Roman" w:hAnsi="Calibri" w:cs="Arial"/>
          <w:sz w:val="24"/>
          <w:szCs w:val="24"/>
          <w:lang w:eastAsia="en-GB"/>
        </w:rPr>
      </w:pPr>
      <w:r w:rsidRPr="00235804">
        <w:rPr>
          <w:rFonts w:ascii="Calibri" w:eastAsia="Times New Roman" w:hAnsi="Calibri" w:cs="Arial"/>
          <w:sz w:val="24"/>
          <w:szCs w:val="24"/>
          <w:lang w:eastAsia="en-GB"/>
        </w:rPr>
        <w:t>Staff must be aware of the above and contact the DSL should they suspect or receive information that either parents or their children may be victims of modern slavery</w:t>
      </w:r>
    </w:p>
    <w:p w14:paraId="26104702" w14:textId="77777777" w:rsidR="00235804" w:rsidRPr="00235804" w:rsidRDefault="00235804" w:rsidP="002C630D">
      <w:pPr>
        <w:numPr>
          <w:ilvl w:val="0"/>
          <w:numId w:val="29"/>
        </w:numPr>
        <w:spacing w:before="100" w:beforeAutospacing="1" w:after="0" w:line="240" w:lineRule="auto"/>
        <w:ind w:hanging="357"/>
        <w:jc w:val="both"/>
        <w:rPr>
          <w:rFonts w:ascii="Calibri" w:eastAsia="Times New Roman" w:hAnsi="Calibri" w:cs="Arial"/>
          <w:sz w:val="24"/>
          <w:szCs w:val="24"/>
          <w:lang w:eastAsia="en-GB"/>
        </w:rPr>
      </w:pPr>
      <w:r w:rsidRPr="00235804">
        <w:rPr>
          <w:rFonts w:ascii="Calibri" w:eastAsia="Times New Roman" w:hAnsi="Calibri" w:cs="Arial"/>
          <w:sz w:val="24"/>
          <w:szCs w:val="24"/>
          <w:lang w:eastAsia="en-GB"/>
        </w:rPr>
        <w:t>The DSL should then contact the NCA and the following persons:</w:t>
      </w:r>
    </w:p>
    <w:p w14:paraId="5980D4DE" w14:textId="75CEE11B" w:rsidR="00235804" w:rsidRPr="00235804" w:rsidRDefault="0074173C" w:rsidP="002C630D">
      <w:pPr>
        <w:numPr>
          <w:ilvl w:val="1"/>
          <w:numId w:val="30"/>
        </w:numPr>
        <w:spacing w:before="100" w:beforeAutospacing="1" w:after="0" w:line="240" w:lineRule="auto"/>
        <w:ind w:hanging="357"/>
        <w:jc w:val="both"/>
        <w:rPr>
          <w:rFonts w:ascii="Calibri" w:eastAsia="Times New Roman" w:hAnsi="Calibri" w:cs="Arial"/>
          <w:sz w:val="24"/>
          <w:szCs w:val="24"/>
          <w:lang w:eastAsia="en-GB"/>
        </w:rPr>
      </w:pPr>
      <w:r>
        <w:rPr>
          <w:rFonts w:ascii="Calibri" w:eastAsia="Times New Roman" w:hAnsi="Calibri" w:cs="Arial"/>
          <w:sz w:val="24"/>
          <w:szCs w:val="24"/>
          <w:lang w:eastAsia="en-GB"/>
        </w:rPr>
        <w:t>BwD</w:t>
      </w:r>
      <w:r w:rsidR="002672DE">
        <w:rPr>
          <w:rFonts w:ascii="Calibri" w:eastAsia="Times New Roman" w:hAnsi="Calibri" w:cs="Arial"/>
          <w:sz w:val="24"/>
          <w:szCs w:val="24"/>
          <w:lang w:eastAsia="en-GB"/>
        </w:rPr>
        <w:t xml:space="preserve"> CADS</w:t>
      </w:r>
      <w:r w:rsidR="00E15836">
        <w:rPr>
          <w:rFonts w:ascii="Calibri" w:eastAsia="Times New Roman" w:hAnsi="Calibri" w:cs="Arial"/>
          <w:sz w:val="24"/>
          <w:szCs w:val="24"/>
          <w:lang w:eastAsia="en-GB"/>
        </w:rPr>
        <w:t xml:space="preserve"> </w:t>
      </w:r>
      <w:r w:rsidR="00235804" w:rsidRPr="00235804">
        <w:rPr>
          <w:rFonts w:ascii="Calibri" w:eastAsia="Times New Roman" w:hAnsi="Calibri" w:cs="Arial"/>
          <w:sz w:val="24"/>
          <w:szCs w:val="24"/>
          <w:lang w:eastAsia="en-GB"/>
        </w:rPr>
        <w:t>for concerns about children</w:t>
      </w:r>
      <w:r w:rsidR="00E15836">
        <w:rPr>
          <w:rFonts w:ascii="Calibri" w:eastAsia="Times New Roman" w:hAnsi="Calibri" w:cs="Arial"/>
          <w:sz w:val="24"/>
          <w:szCs w:val="24"/>
          <w:lang w:eastAsia="en-GB"/>
        </w:rPr>
        <w:t xml:space="preserve"> possibly subject to Modern Slavery</w:t>
      </w:r>
      <w:r w:rsidR="00235804" w:rsidRPr="00235804">
        <w:rPr>
          <w:rFonts w:ascii="Calibri" w:eastAsia="Times New Roman" w:hAnsi="Calibri" w:cs="Arial"/>
          <w:sz w:val="24"/>
          <w:szCs w:val="24"/>
          <w:lang w:eastAsia="en-GB"/>
        </w:rPr>
        <w:t>.</w:t>
      </w:r>
    </w:p>
    <w:p w14:paraId="3E732AE1" w14:textId="77777777" w:rsidR="008E7E35" w:rsidRDefault="00F36851" w:rsidP="002C630D">
      <w:pPr>
        <w:spacing w:before="100" w:beforeAutospacing="1" w:after="0" w:line="240" w:lineRule="auto"/>
        <w:jc w:val="both"/>
        <w:rPr>
          <w:rStyle w:val="Hyperlink"/>
          <w:rFonts w:ascii="Calibri" w:eastAsia="Calibri" w:hAnsi="Calibri" w:cs="Arial"/>
          <w:sz w:val="24"/>
          <w:szCs w:val="24"/>
        </w:rPr>
      </w:pPr>
      <w:hyperlink r:id="rId34" w:history="1">
        <w:r w:rsidR="008E7E35" w:rsidRPr="00616756">
          <w:rPr>
            <w:rStyle w:val="Hyperlink"/>
            <w:rFonts w:ascii="Calibri" w:eastAsia="Calibri" w:hAnsi="Calibri" w:cs="Arial"/>
            <w:sz w:val="24"/>
            <w:szCs w:val="24"/>
          </w:rPr>
          <w:t>http://panlancashirescb.proceduresonline.com/chapters/p_modern_slavery.html?zoom_highlight=modern+slavery</w:t>
        </w:r>
      </w:hyperlink>
    </w:p>
    <w:p w14:paraId="3BC8A6C1" w14:textId="47952E41" w:rsidR="00EE53DA" w:rsidRPr="00CD5A93" w:rsidRDefault="00EE53DA" w:rsidP="002C630D">
      <w:pPr>
        <w:spacing w:before="100" w:beforeAutospacing="1" w:after="0" w:line="240" w:lineRule="auto"/>
        <w:jc w:val="both"/>
        <w:rPr>
          <w:rFonts w:ascii="Calibri" w:eastAsia="Calibri" w:hAnsi="Calibri" w:cs="Arial"/>
          <w:b/>
          <w:sz w:val="24"/>
          <w:szCs w:val="24"/>
        </w:rPr>
      </w:pPr>
      <w:r w:rsidRPr="00CD5A93">
        <w:rPr>
          <w:rFonts w:ascii="Calibri" w:eastAsia="Calibri" w:hAnsi="Calibri" w:cs="Arial"/>
          <w:b/>
          <w:sz w:val="24"/>
          <w:szCs w:val="24"/>
        </w:rPr>
        <w:t>Gender-based violence/violence against women and girls</w:t>
      </w:r>
      <w:r w:rsidR="00CD5A93" w:rsidRPr="00CD5A93">
        <w:rPr>
          <w:rFonts w:ascii="Calibri" w:eastAsia="Calibri" w:hAnsi="Calibri" w:cs="Arial"/>
          <w:b/>
          <w:sz w:val="24"/>
          <w:szCs w:val="24"/>
        </w:rPr>
        <w:t>/</w:t>
      </w:r>
      <w:r w:rsidRPr="00CD5A93">
        <w:rPr>
          <w:rFonts w:ascii="Calibri" w:eastAsia="Calibri" w:hAnsi="Calibri" w:cs="Arial"/>
          <w:b/>
          <w:sz w:val="24"/>
          <w:szCs w:val="24"/>
        </w:rPr>
        <w:t>Racist, disability and homophobic or transphobic abuse</w:t>
      </w:r>
    </w:p>
    <w:p w14:paraId="1BB1FB14" w14:textId="77777777" w:rsidR="00CD5A93" w:rsidRDefault="00F36851" w:rsidP="00CD5A93">
      <w:pPr>
        <w:spacing w:before="100" w:beforeAutospacing="1" w:after="0" w:line="240" w:lineRule="auto"/>
        <w:jc w:val="both"/>
        <w:rPr>
          <w:rFonts w:ascii="Calibri" w:eastAsia="Calibri" w:hAnsi="Calibri" w:cs="Arial"/>
          <w:sz w:val="24"/>
          <w:szCs w:val="24"/>
        </w:rPr>
      </w:pPr>
      <w:hyperlink r:id="rId35" w:history="1">
        <w:r w:rsidR="00CD5A93" w:rsidRPr="00162194">
          <w:rPr>
            <w:rStyle w:val="Hyperlink"/>
            <w:rFonts w:ascii="Calibri" w:eastAsia="Calibri" w:hAnsi="Calibri" w:cs="Arial"/>
            <w:sz w:val="24"/>
            <w:szCs w:val="24"/>
          </w:rPr>
          <w:t>https://panlancashirescb.proceduresonline.com/chapters/p_diversity.html</w:t>
        </w:r>
      </w:hyperlink>
    </w:p>
    <w:p w14:paraId="064E2A0C" w14:textId="6CCD2FC8" w:rsidR="00395E53" w:rsidRDefault="00395E53" w:rsidP="002C630D">
      <w:pPr>
        <w:spacing w:before="100" w:beforeAutospacing="1" w:after="0" w:line="240" w:lineRule="auto"/>
        <w:jc w:val="both"/>
        <w:rPr>
          <w:rFonts w:ascii="Calibri" w:eastAsia="Calibri" w:hAnsi="Calibri" w:cs="Arial"/>
          <w:sz w:val="24"/>
          <w:szCs w:val="24"/>
        </w:rPr>
      </w:pPr>
      <w:r w:rsidRPr="00395E53">
        <w:rPr>
          <w:rFonts w:ascii="Calibri" w:eastAsia="Calibri" w:hAnsi="Calibri" w:cs="Arial"/>
          <w:b/>
          <w:sz w:val="24"/>
          <w:szCs w:val="24"/>
        </w:rPr>
        <w:t xml:space="preserve">Relationships, education, relationships and sex education (RSE) and health </w:t>
      </w:r>
      <w:r w:rsidR="00940E5E" w:rsidRPr="00395E53">
        <w:rPr>
          <w:rFonts w:ascii="Calibri" w:eastAsia="Calibri" w:hAnsi="Calibri" w:cs="Arial"/>
          <w:b/>
          <w:sz w:val="24"/>
          <w:szCs w:val="24"/>
        </w:rPr>
        <w:t>education</w:t>
      </w:r>
      <w:r w:rsidR="00940E5E">
        <w:rPr>
          <w:rFonts w:ascii="Calibri" w:eastAsia="Calibri" w:hAnsi="Calibri" w:cs="Arial"/>
          <w:sz w:val="24"/>
          <w:szCs w:val="24"/>
        </w:rPr>
        <w:t xml:space="preserve"> (</w:t>
      </w:r>
      <w:r>
        <w:rPr>
          <w:rFonts w:ascii="Calibri" w:eastAsia="Calibri" w:hAnsi="Calibri" w:cs="Arial"/>
          <w:sz w:val="24"/>
          <w:szCs w:val="24"/>
        </w:rPr>
        <w:t>DfE, 2019)</w:t>
      </w:r>
    </w:p>
    <w:p w14:paraId="36FA8B38" w14:textId="57D76B07" w:rsidR="00940E5E" w:rsidRPr="00235804" w:rsidRDefault="00395E53" w:rsidP="002C630D">
      <w:pPr>
        <w:spacing w:before="100" w:beforeAutospacing="1" w:after="0" w:line="240" w:lineRule="auto"/>
        <w:jc w:val="both"/>
        <w:rPr>
          <w:rFonts w:ascii="Calibri" w:eastAsia="Calibri" w:hAnsi="Calibri" w:cs="Arial"/>
          <w:sz w:val="24"/>
          <w:szCs w:val="24"/>
        </w:rPr>
      </w:pPr>
      <w:r>
        <w:rPr>
          <w:rFonts w:ascii="Calibri" w:eastAsia="Calibri" w:hAnsi="Calibri" w:cs="Arial"/>
          <w:sz w:val="24"/>
          <w:szCs w:val="24"/>
        </w:rPr>
        <w:t>This curriculum will be statutory from September 2020</w:t>
      </w:r>
      <w:r w:rsidR="00940E5E">
        <w:rPr>
          <w:rFonts w:ascii="Calibri" w:eastAsia="Calibri" w:hAnsi="Calibri" w:cs="Arial"/>
          <w:sz w:val="24"/>
          <w:szCs w:val="24"/>
        </w:rPr>
        <w:t xml:space="preserve"> with safeguarding and keeping safe at the heart of these topics. </w:t>
      </w:r>
      <w:r w:rsidR="00D47F19">
        <w:rPr>
          <w:rFonts w:ascii="Calibri" w:eastAsia="Calibri" w:hAnsi="Calibri" w:cs="Arial"/>
          <w:sz w:val="24"/>
          <w:szCs w:val="24"/>
        </w:rPr>
        <w:t>Good practice will allow children and young people to discuss potentially sensitive issues in a safe environment. However should these raise safeguarding concerns then the safeguarding and child protection policy will apply.</w:t>
      </w:r>
    </w:p>
    <w:p w14:paraId="311C07C1" w14:textId="77777777" w:rsidR="00235804" w:rsidRPr="00235804" w:rsidRDefault="00235804" w:rsidP="00BD211C">
      <w:pPr>
        <w:keepNext/>
        <w:numPr>
          <w:ilvl w:val="0"/>
          <w:numId w:val="62"/>
        </w:numPr>
        <w:spacing w:before="100" w:beforeAutospacing="1" w:after="100" w:afterAutospacing="1" w:line="240" w:lineRule="auto"/>
        <w:outlineLvl w:val="2"/>
        <w:rPr>
          <w:rFonts w:ascii="Calibri" w:eastAsia="Calibri" w:hAnsi="Calibri" w:cs="Arial"/>
          <w:b/>
          <w:bCs/>
          <w:sz w:val="28"/>
          <w:szCs w:val="28"/>
        </w:rPr>
      </w:pPr>
      <w:r w:rsidRPr="00235804">
        <w:rPr>
          <w:rFonts w:ascii="Calibri" w:eastAsia="Calibri" w:hAnsi="Calibri" w:cs="Arial"/>
          <w:b/>
          <w:bCs/>
          <w:sz w:val="28"/>
          <w:szCs w:val="28"/>
        </w:rPr>
        <w:t>Support for those involved in a child protection issue</w:t>
      </w:r>
    </w:p>
    <w:p w14:paraId="1B623C0D"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Child abuse is devastating for the child and can also result in distress and anxiety for staff who become involved. </w:t>
      </w:r>
    </w:p>
    <w:p w14:paraId="22A67666"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We will support pupils, their families, and staff by: </w:t>
      </w:r>
    </w:p>
    <w:p w14:paraId="6718D8F4"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aking all suspicions and disclosures seriously</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3F4807CB"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N</w:t>
      </w:r>
      <w:r w:rsidR="00235804" w:rsidRPr="00235804">
        <w:rPr>
          <w:rFonts w:ascii="Calibri" w:eastAsia="Calibri" w:hAnsi="Calibri" w:cs="Arial"/>
          <w:sz w:val="24"/>
          <w:szCs w:val="24"/>
        </w:rPr>
        <w:t>ominating a link person (DSL) who will keep all parties informed and be the central point of contact</w:t>
      </w:r>
      <w:r>
        <w:rPr>
          <w:rFonts w:ascii="Calibri" w:eastAsia="Calibri" w:hAnsi="Calibri" w:cs="Arial"/>
          <w:sz w:val="24"/>
          <w:szCs w:val="24"/>
        </w:rPr>
        <w:t>;</w:t>
      </w:r>
    </w:p>
    <w:p w14:paraId="495FD9F3"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N</w:t>
      </w:r>
      <w:r w:rsidR="00235804" w:rsidRPr="00235804">
        <w:rPr>
          <w:rFonts w:ascii="Calibri" w:eastAsia="Calibri" w:hAnsi="Calibri" w:cs="Arial"/>
          <w:sz w:val="24"/>
          <w:szCs w:val="24"/>
        </w:rPr>
        <w:t>ominating a separate link people for the child and member of staff, where a member of staff is the subject of an allegation made by a pupil, to avoid any conflict of interest</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7D392BFF"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R</w:t>
      </w:r>
      <w:r w:rsidR="00235804" w:rsidRPr="00235804">
        <w:rPr>
          <w:rFonts w:ascii="Calibri" w:eastAsia="Calibri" w:hAnsi="Calibri" w:cs="Arial"/>
          <w:sz w:val="24"/>
          <w:szCs w:val="24"/>
        </w:rPr>
        <w:t>esponding sympathetically to any request from pupils or staff for time out to deal with distress or anxiety</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1559C4FC"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M</w:t>
      </w:r>
      <w:r w:rsidR="00235804" w:rsidRPr="00235804">
        <w:rPr>
          <w:rFonts w:ascii="Calibri" w:eastAsia="Calibri" w:hAnsi="Calibri" w:cs="Arial"/>
          <w:sz w:val="24"/>
          <w:szCs w:val="24"/>
        </w:rPr>
        <w:t>aintaining confidentiality and sharing information on a need-to-know basis only with relevant individuals and agencies</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2FE6A807"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toring records securely</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3EC8DC06"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O</w:t>
      </w:r>
      <w:r w:rsidR="00235804" w:rsidRPr="00235804">
        <w:rPr>
          <w:rFonts w:ascii="Calibri" w:eastAsia="Calibri" w:hAnsi="Calibri" w:cs="Arial"/>
          <w:sz w:val="24"/>
          <w:szCs w:val="24"/>
        </w:rPr>
        <w:t>ffering details of helplines, counselling or other avenues of external support</w:t>
      </w:r>
      <w:r>
        <w:rPr>
          <w:rFonts w:ascii="Calibri" w:eastAsia="Calibri" w:hAnsi="Calibri" w:cs="Arial"/>
          <w:sz w:val="24"/>
          <w:szCs w:val="24"/>
        </w:rPr>
        <w:t>;</w:t>
      </w:r>
      <w:r w:rsidR="00235804" w:rsidRPr="00235804">
        <w:rPr>
          <w:rFonts w:ascii="Calibri" w:eastAsia="Calibri" w:hAnsi="Calibri" w:cs="Arial"/>
          <w:sz w:val="24"/>
          <w:szCs w:val="24"/>
        </w:rPr>
        <w:t xml:space="preserve"> </w:t>
      </w:r>
    </w:p>
    <w:p w14:paraId="3AADB6F5" w14:textId="54583017" w:rsidR="00235804" w:rsidRPr="00795C41"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sidRPr="00795C41">
        <w:rPr>
          <w:rFonts w:ascii="Calibri" w:eastAsia="Calibri" w:hAnsi="Calibri" w:cs="Arial"/>
          <w:sz w:val="24"/>
          <w:szCs w:val="24"/>
        </w:rPr>
        <w:t>F</w:t>
      </w:r>
      <w:r w:rsidR="00235804" w:rsidRPr="00795C41">
        <w:rPr>
          <w:rFonts w:ascii="Calibri" w:eastAsia="Calibri" w:hAnsi="Calibri" w:cs="Arial"/>
          <w:sz w:val="24"/>
          <w:szCs w:val="24"/>
        </w:rPr>
        <w:t xml:space="preserve">ollowing the procedures laid down in our whistleblowing, complaints and disciplinary procedures </w:t>
      </w:r>
    </w:p>
    <w:p w14:paraId="3550BA9C" w14:textId="77777777" w:rsidR="00235804" w:rsidRPr="00235804"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C</w:t>
      </w:r>
      <w:r w:rsidR="00235804" w:rsidRPr="00235804">
        <w:rPr>
          <w:rFonts w:ascii="Calibri" w:eastAsia="Calibri" w:hAnsi="Calibri" w:cs="Arial"/>
          <w:sz w:val="24"/>
          <w:szCs w:val="24"/>
        </w:rPr>
        <w:t>ooperating fully with relevant statutory agencies</w:t>
      </w:r>
      <w:r>
        <w:rPr>
          <w:rFonts w:ascii="Calibri" w:eastAsia="Calibri" w:hAnsi="Calibri" w:cs="Arial"/>
          <w:sz w:val="24"/>
          <w:szCs w:val="24"/>
        </w:rPr>
        <w:t>;</w:t>
      </w:r>
    </w:p>
    <w:p w14:paraId="7513B1D5" w14:textId="77777777" w:rsidR="00055973" w:rsidRDefault="00055973" w:rsidP="002C630D">
      <w:pPr>
        <w:numPr>
          <w:ilvl w:val="0"/>
          <w:numId w:val="12"/>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M</w:t>
      </w:r>
      <w:r w:rsidR="00235804" w:rsidRPr="00235804">
        <w:rPr>
          <w:rFonts w:ascii="Calibri" w:eastAsia="Calibri" w:hAnsi="Calibri" w:cs="Arial"/>
          <w:sz w:val="24"/>
          <w:szCs w:val="24"/>
        </w:rPr>
        <w:t>aking sure a neutral interpreter is available when English is not the child’s first language</w:t>
      </w:r>
      <w:r>
        <w:rPr>
          <w:rFonts w:ascii="Calibri" w:eastAsia="Calibri" w:hAnsi="Calibri" w:cs="Arial"/>
          <w:sz w:val="24"/>
          <w:szCs w:val="24"/>
        </w:rPr>
        <w:t>;</w:t>
      </w:r>
    </w:p>
    <w:p w14:paraId="0F9A3D4E" w14:textId="3B88B760" w:rsidR="005A7020" w:rsidRPr="005242B5" w:rsidRDefault="00055973" w:rsidP="00F006B6">
      <w:pPr>
        <w:numPr>
          <w:ilvl w:val="0"/>
          <w:numId w:val="12"/>
        </w:numPr>
        <w:spacing w:before="100" w:beforeAutospacing="1" w:after="100" w:afterAutospacing="1" w:line="240" w:lineRule="auto"/>
        <w:jc w:val="both"/>
        <w:rPr>
          <w:rFonts w:ascii="Calibri" w:eastAsia="Calibri" w:hAnsi="Calibri" w:cs="Arial"/>
          <w:sz w:val="24"/>
          <w:szCs w:val="24"/>
        </w:rPr>
      </w:pPr>
      <w:r w:rsidRPr="00055973">
        <w:rPr>
          <w:rFonts w:ascii="Calibri" w:eastAsia="Calibri" w:hAnsi="Calibri" w:cs="Arial"/>
          <w:sz w:val="24"/>
          <w:szCs w:val="24"/>
        </w:rPr>
        <w:t>P</w:t>
      </w:r>
      <w:r>
        <w:rPr>
          <w:rFonts w:ascii="Calibri" w:eastAsia="Calibri" w:hAnsi="Calibri" w:cs="Arial"/>
          <w:sz w:val="24"/>
          <w:szCs w:val="24"/>
        </w:rPr>
        <w:t>roviding</w:t>
      </w:r>
      <w:r w:rsidR="00235804" w:rsidRPr="00055973">
        <w:rPr>
          <w:rFonts w:ascii="Calibri" w:eastAsia="Calibri" w:hAnsi="Calibri" w:cs="Arial"/>
          <w:sz w:val="24"/>
          <w:szCs w:val="24"/>
        </w:rPr>
        <w:t xml:space="preserve"> time for the member of staff to reflect on child protection issues (e.g. through peer support and/or reflective safeguarding practice/supervision)</w:t>
      </w:r>
      <w:r w:rsidR="00235804" w:rsidRPr="00055973">
        <w:rPr>
          <w:rFonts w:ascii="Calibri" w:eastAsia="Calibri" w:hAnsi="Calibri" w:cs="Arial"/>
          <w:b/>
          <w:color w:val="FF0000"/>
          <w:sz w:val="24"/>
          <w:szCs w:val="24"/>
        </w:rPr>
        <w:t xml:space="preserve"> </w:t>
      </w:r>
      <w:r w:rsidR="00235804" w:rsidRPr="00055973">
        <w:rPr>
          <w:rFonts w:ascii="Calibri" w:eastAsia="Calibri" w:hAnsi="Calibri" w:cs="Arial"/>
          <w:sz w:val="24"/>
          <w:szCs w:val="24"/>
        </w:rPr>
        <w:t>as outlined in Working Tog</w:t>
      </w:r>
      <w:r w:rsidR="0074173C">
        <w:rPr>
          <w:rFonts w:ascii="Calibri" w:eastAsia="Calibri" w:hAnsi="Calibri" w:cs="Arial"/>
          <w:sz w:val="24"/>
          <w:szCs w:val="24"/>
        </w:rPr>
        <w:t>ether to Safeguard Children 2018</w:t>
      </w:r>
      <w:r w:rsidR="00235804" w:rsidRPr="00055973">
        <w:rPr>
          <w:rFonts w:ascii="Calibri" w:eastAsia="Calibri" w:hAnsi="Calibri" w:cs="Arial"/>
          <w:sz w:val="24"/>
          <w:szCs w:val="24"/>
        </w:rPr>
        <w:t>.</w:t>
      </w:r>
      <w:r w:rsidR="00235804" w:rsidRPr="00055973">
        <w:rPr>
          <w:rFonts w:ascii="Calibri" w:eastAsia="Calibri" w:hAnsi="Calibri" w:cs="Arial"/>
          <w:color w:val="FF0000"/>
          <w:sz w:val="24"/>
          <w:szCs w:val="24"/>
        </w:rPr>
        <w:t xml:space="preserve"> </w:t>
      </w:r>
    </w:p>
    <w:p w14:paraId="3535C9B7" w14:textId="77777777" w:rsidR="002F7561" w:rsidRPr="002F7561" w:rsidRDefault="002F7561" w:rsidP="005242B5">
      <w:pPr>
        <w:spacing w:before="100" w:beforeAutospacing="1" w:after="100" w:afterAutospacing="1" w:line="240" w:lineRule="auto"/>
        <w:jc w:val="both"/>
        <w:rPr>
          <w:rFonts w:ascii="Calibri" w:eastAsia="Calibri" w:hAnsi="Calibri" w:cs="Arial"/>
          <w:sz w:val="24"/>
          <w:szCs w:val="24"/>
        </w:rPr>
      </w:pPr>
    </w:p>
    <w:p w14:paraId="6B884F10" w14:textId="77777777" w:rsidR="00235804" w:rsidRPr="005A7020" w:rsidRDefault="00235804" w:rsidP="00BD211C">
      <w:pPr>
        <w:keepNext/>
        <w:numPr>
          <w:ilvl w:val="0"/>
          <w:numId w:val="62"/>
        </w:numPr>
        <w:spacing w:before="100" w:beforeAutospacing="1" w:after="100" w:afterAutospacing="1" w:line="240" w:lineRule="auto"/>
        <w:jc w:val="both"/>
        <w:outlineLvl w:val="2"/>
        <w:rPr>
          <w:rFonts w:ascii="Calibri" w:eastAsia="Calibri" w:hAnsi="Calibri" w:cs="Arial"/>
          <w:b/>
          <w:bCs/>
          <w:sz w:val="28"/>
          <w:szCs w:val="28"/>
        </w:rPr>
      </w:pPr>
      <w:r w:rsidRPr="005A7020">
        <w:rPr>
          <w:rFonts w:ascii="Calibri" w:eastAsia="Calibri" w:hAnsi="Calibri" w:cs="Arial"/>
          <w:b/>
          <w:bCs/>
          <w:sz w:val="28"/>
          <w:szCs w:val="28"/>
        </w:rPr>
        <w:t xml:space="preserve">Safer Recruitment </w:t>
      </w:r>
    </w:p>
    <w:p w14:paraId="674E13FE" w14:textId="06276418" w:rsidR="00235804" w:rsidRDefault="00235804" w:rsidP="002C630D">
      <w:pPr>
        <w:spacing w:before="100" w:beforeAutospacing="1" w:after="100" w:afterAutospacing="1" w:line="240" w:lineRule="auto"/>
        <w:jc w:val="both"/>
        <w:rPr>
          <w:rFonts w:ascii="Calibri" w:eastAsia="Calibri" w:hAnsi="Calibri" w:cs="Arial"/>
          <w:b/>
          <w:color w:val="FF0000"/>
          <w:sz w:val="24"/>
          <w:szCs w:val="24"/>
        </w:rPr>
      </w:pPr>
      <w:r w:rsidRPr="00235804">
        <w:rPr>
          <w:rFonts w:ascii="Calibri" w:eastAsia="Calibri" w:hAnsi="Calibri" w:cs="Arial"/>
          <w:sz w:val="24"/>
          <w:szCs w:val="24"/>
        </w:rPr>
        <w:t xml:space="preserve">Our school endeavours to do our utmost to employ ‘safe’ staff by ensuring our recruitment, selection and pre-employment processes are in line with statutory guidance </w:t>
      </w:r>
      <w:r w:rsidR="00EA4B89" w:rsidRPr="00235804">
        <w:rPr>
          <w:rFonts w:ascii="Calibri" w:eastAsia="Calibri" w:hAnsi="Calibri" w:cs="Arial"/>
          <w:sz w:val="24"/>
          <w:szCs w:val="24"/>
        </w:rPr>
        <w:t>including Disclosure</w:t>
      </w:r>
      <w:r w:rsidRPr="00235804">
        <w:rPr>
          <w:rFonts w:ascii="Calibri" w:eastAsia="Calibri" w:hAnsi="Calibri" w:cs="Arial"/>
          <w:sz w:val="24"/>
          <w:szCs w:val="24"/>
        </w:rPr>
        <w:t xml:space="preserve"> and Barring Service (DBS) and ‘Keeping</w:t>
      </w:r>
      <w:r w:rsidR="00F60A4F">
        <w:rPr>
          <w:rFonts w:ascii="Calibri" w:eastAsia="Calibri" w:hAnsi="Calibri" w:cs="Arial"/>
          <w:sz w:val="24"/>
          <w:szCs w:val="24"/>
        </w:rPr>
        <w:t xml:space="preserve"> children safe in education 2020</w:t>
      </w:r>
      <w:r w:rsidRPr="00235804">
        <w:rPr>
          <w:rFonts w:ascii="Calibri" w:eastAsia="Calibri" w:hAnsi="Calibri" w:cs="Arial"/>
          <w:sz w:val="24"/>
          <w:szCs w:val="24"/>
        </w:rPr>
        <w:t xml:space="preserve">’ and these are contained within our </w:t>
      </w:r>
      <w:r w:rsidR="00795C41" w:rsidRPr="00795C41">
        <w:rPr>
          <w:rFonts w:ascii="Calibri" w:eastAsia="Calibri" w:hAnsi="Calibri" w:cs="Arial"/>
          <w:sz w:val="24"/>
          <w:szCs w:val="24"/>
        </w:rPr>
        <w:t>recruitment policy</w:t>
      </w:r>
    </w:p>
    <w:p w14:paraId="3961E8CA" w14:textId="4A7602FD" w:rsidR="008E7E35" w:rsidRPr="00235804" w:rsidRDefault="00795C41" w:rsidP="002C630D">
      <w:pPr>
        <w:spacing w:before="100" w:beforeAutospacing="1" w:after="100" w:afterAutospacing="1" w:line="240" w:lineRule="auto"/>
        <w:jc w:val="both"/>
        <w:rPr>
          <w:rFonts w:ascii="Calibri" w:eastAsia="Calibri" w:hAnsi="Calibri" w:cs="Arial"/>
          <w:b/>
          <w:color w:val="FF0000"/>
          <w:sz w:val="24"/>
          <w:szCs w:val="24"/>
        </w:rPr>
      </w:pPr>
      <w:r w:rsidRPr="00795C41">
        <w:rPr>
          <w:rFonts w:ascii="Calibri" w:eastAsia="ヒラギノ角ゴ Pro W3" w:hAnsi="Calibri" w:cs="Times New Roman"/>
          <w:sz w:val="24"/>
          <w:szCs w:val="24"/>
        </w:rPr>
        <w:t>Holy Trinity CE Primary School</w:t>
      </w:r>
      <w:r w:rsidR="008E7E35" w:rsidRPr="00795C41">
        <w:rPr>
          <w:rFonts w:ascii="Calibri" w:eastAsia="ヒラギノ角ゴ Pro W3" w:hAnsi="Calibri" w:cs="Times New Roman"/>
          <w:sz w:val="24"/>
          <w:szCs w:val="24"/>
        </w:rPr>
        <w:t xml:space="preserve"> </w:t>
      </w:r>
      <w:r w:rsidR="008E7E35" w:rsidRPr="00235804">
        <w:rPr>
          <w:rFonts w:ascii="Calibri" w:eastAsia="ヒラギノ角ゴ Pro W3" w:hAnsi="Calibri" w:cs="Times New Roman"/>
          <w:color w:val="000000"/>
          <w:sz w:val="24"/>
          <w:szCs w:val="24"/>
        </w:rPr>
        <w:t>will ensure that any contractor or their employees has been subject to the appropriate level of DBS check prior to undertaking work in school</w:t>
      </w:r>
    </w:p>
    <w:p w14:paraId="7C2C6E56" w14:textId="77777777"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In Brief:</w:t>
      </w:r>
    </w:p>
    <w:p w14:paraId="4F91DB18"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i/>
          <w:sz w:val="24"/>
          <w:szCs w:val="24"/>
        </w:rPr>
        <w:t>Regulated activity</w:t>
      </w:r>
      <w:r w:rsidRPr="00235804">
        <w:rPr>
          <w:rFonts w:ascii="Calibri" w:eastAsia="Calibri" w:hAnsi="Calibri" w:cs="Arial"/>
          <w:sz w:val="24"/>
          <w:szCs w:val="24"/>
        </w:rPr>
        <w:t xml:space="preserve"> requires an enhanced DBS certificate and this includes barred list information. Regulated activity is if a member of staff:</w:t>
      </w:r>
    </w:p>
    <w:p w14:paraId="298EF951" w14:textId="77777777" w:rsidR="00235804" w:rsidRPr="00235804" w:rsidRDefault="00055973" w:rsidP="002C630D">
      <w:pPr>
        <w:numPr>
          <w:ilvl w:val="0"/>
          <w:numId w:val="33"/>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W</w:t>
      </w:r>
      <w:r w:rsidR="00235804" w:rsidRPr="00235804">
        <w:rPr>
          <w:rFonts w:ascii="Calibri" w:eastAsia="Calibri" w:hAnsi="Calibri" w:cs="Arial"/>
          <w:sz w:val="24"/>
          <w:szCs w:val="24"/>
        </w:rPr>
        <w:t>ill be responsible, on a regular basis in a school or college, for teaching, training instructing, caring for or supervising children; or</w:t>
      </w:r>
    </w:p>
    <w:p w14:paraId="6CFF6AD8" w14:textId="77777777" w:rsidR="00235804" w:rsidRPr="00235804" w:rsidRDefault="00055973" w:rsidP="002C630D">
      <w:pPr>
        <w:numPr>
          <w:ilvl w:val="0"/>
          <w:numId w:val="33"/>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W</w:t>
      </w:r>
      <w:r w:rsidR="00235804" w:rsidRPr="00235804">
        <w:rPr>
          <w:rFonts w:ascii="Calibri" w:eastAsia="Calibri" w:hAnsi="Calibri" w:cs="Arial"/>
          <w:sz w:val="24"/>
          <w:szCs w:val="24"/>
        </w:rPr>
        <w:t xml:space="preserve">ill carry out paid, or unsupervised unpaid, work regularly in a school or college where that work provides an opportunity for contact with </w:t>
      </w:r>
      <w:r w:rsidR="00364713" w:rsidRPr="00235804">
        <w:rPr>
          <w:rFonts w:ascii="Calibri" w:eastAsia="Calibri" w:hAnsi="Calibri" w:cs="Arial"/>
          <w:sz w:val="24"/>
          <w:szCs w:val="24"/>
        </w:rPr>
        <w:t>children; or</w:t>
      </w:r>
    </w:p>
    <w:p w14:paraId="1DB2D92E" w14:textId="77777777" w:rsidR="00235804" w:rsidRPr="00235804" w:rsidRDefault="00055973" w:rsidP="002C630D">
      <w:pPr>
        <w:numPr>
          <w:ilvl w:val="0"/>
          <w:numId w:val="33"/>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E</w:t>
      </w:r>
      <w:r w:rsidR="00235804" w:rsidRPr="00235804">
        <w:rPr>
          <w:rFonts w:ascii="Calibri" w:eastAsia="Calibri" w:hAnsi="Calibri" w:cs="Arial"/>
          <w:sz w:val="24"/>
          <w:szCs w:val="24"/>
        </w:rPr>
        <w:t>ngage</w:t>
      </w:r>
      <w:r>
        <w:rPr>
          <w:rFonts w:ascii="Calibri" w:eastAsia="Calibri" w:hAnsi="Calibri" w:cs="Arial"/>
          <w:sz w:val="24"/>
          <w:szCs w:val="24"/>
        </w:rPr>
        <w:t>s</w:t>
      </w:r>
      <w:r w:rsidR="00235804" w:rsidRPr="00235804">
        <w:rPr>
          <w:rFonts w:ascii="Calibri" w:eastAsia="Calibri" w:hAnsi="Calibri" w:cs="Arial"/>
          <w:sz w:val="24"/>
          <w:szCs w:val="24"/>
        </w:rPr>
        <w:t xml:space="preserve"> in intimate or personal care or overnight activity, even if this happens only once</w:t>
      </w:r>
    </w:p>
    <w:p w14:paraId="71428529" w14:textId="77777777" w:rsidR="00235804" w:rsidRPr="00235804" w:rsidRDefault="008E7E35" w:rsidP="002C630D">
      <w:pPr>
        <w:spacing w:before="100" w:beforeAutospacing="1" w:after="100" w:afterAutospacing="1" w:line="240" w:lineRule="auto"/>
        <w:jc w:val="both"/>
        <w:rPr>
          <w:rFonts w:ascii="Calibri" w:eastAsia="Calibri" w:hAnsi="Calibri" w:cs="Arial"/>
          <w:b/>
          <w:i/>
          <w:sz w:val="24"/>
          <w:szCs w:val="24"/>
        </w:rPr>
      </w:pPr>
      <w:r>
        <w:rPr>
          <w:rFonts w:ascii="Calibri" w:eastAsia="Calibri" w:hAnsi="Calibri" w:cs="Arial"/>
          <w:b/>
          <w:i/>
          <w:sz w:val="24"/>
          <w:szCs w:val="24"/>
        </w:rPr>
        <w:t>Secretary</w:t>
      </w:r>
      <w:r w:rsidR="00157FD4">
        <w:rPr>
          <w:rFonts w:ascii="Calibri" w:eastAsia="Calibri" w:hAnsi="Calibri" w:cs="Arial"/>
          <w:b/>
          <w:i/>
          <w:sz w:val="24"/>
          <w:szCs w:val="24"/>
        </w:rPr>
        <w:t xml:space="preserve"> of</w:t>
      </w:r>
      <w:r w:rsidR="00A80617">
        <w:rPr>
          <w:rFonts w:ascii="Calibri" w:eastAsia="Calibri" w:hAnsi="Calibri" w:cs="Arial"/>
          <w:b/>
          <w:i/>
          <w:sz w:val="24"/>
          <w:szCs w:val="24"/>
        </w:rPr>
        <w:t xml:space="preserve"> State </w:t>
      </w:r>
      <w:r w:rsidR="00235804" w:rsidRPr="00235804">
        <w:rPr>
          <w:rFonts w:ascii="Calibri" w:eastAsia="Calibri" w:hAnsi="Calibri" w:cs="Arial"/>
          <w:b/>
          <w:i/>
          <w:sz w:val="24"/>
          <w:szCs w:val="24"/>
        </w:rPr>
        <w:t>Teacher Prohibition Orders</w:t>
      </w:r>
      <w:r>
        <w:rPr>
          <w:rFonts w:ascii="Calibri" w:eastAsia="Calibri" w:hAnsi="Calibri" w:cs="Arial"/>
          <w:b/>
          <w:i/>
          <w:sz w:val="24"/>
          <w:szCs w:val="24"/>
        </w:rPr>
        <w:t xml:space="preserve"> and Section 128 Direction</w:t>
      </w:r>
    </w:p>
    <w:p w14:paraId="1FFB72BA"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i/>
          <w:sz w:val="24"/>
          <w:szCs w:val="24"/>
        </w:rPr>
        <w:t>A teacher</w:t>
      </w:r>
      <w:r w:rsidR="00055973">
        <w:rPr>
          <w:rFonts w:ascii="Calibri" w:eastAsia="Calibri" w:hAnsi="Calibri" w:cs="Arial"/>
          <w:sz w:val="24"/>
          <w:szCs w:val="24"/>
        </w:rPr>
        <w:t xml:space="preserve"> who is appointed </w:t>
      </w:r>
      <w:r w:rsidRPr="00235804">
        <w:rPr>
          <w:rFonts w:ascii="Calibri" w:eastAsia="Calibri" w:hAnsi="Calibri" w:cs="Arial"/>
          <w:sz w:val="24"/>
          <w:szCs w:val="24"/>
        </w:rPr>
        <w:t>will require an additional check to ensure they are not prohibited from teaching.</w:t>
      </w:r>
    </w:p>
    <w:p w14:paraId="0C6D14BA"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School will register and complete these checks as appropriate:</w:t>
      </w:r>
    </w:p>
    <w:p w14:paraId="4FC0DE2A" w14:textId="77777777" w:rsidR="00235804" w:rsidRDefault="00F36851" w:rsidP="00235804">
      <w:pPr>
        <w:spacing w:before="100" w:beforeAutospacing="1" w:after="100" w:afterAutospacing="1" w:line="240" w:lineRule="auto"/>
        <w:jc w:val="both"/>
        <w:rPr>
          <w:rFonts w:ascii="Calibri" w:eastAsia="Calibri" w:hAnsi="Calibri" w:cs="Arial"/>
          <w:color w:val="0000FF"/>
          <w:sz w:val="24"/>
          <w:szCs w:val="24"/>
          <w:u w:val="single"/>
        </w:rPr>
      </w:pPr>
      <w:hyperlink r:id="rId36" w:history="1">
        <w:r w:rsidR="00235804" w:rsidRPr="008E7E35">
          <w:rPr>
            <w:rFonts w:ascii="Calibri" w:eastAsia="Calibri" w:hAnsi="Calibri" w:cs="Arial"/>
            <w:color w:val="0000FF"/>
            <w:sz w:val="24"/>
            <w:szCs w:val="24"/>
            <w:u w:val="single"/>
          </w:rPr>
          <w:t>https://www.gov.uk/guidance/teacher-status-checks-information-for-employers</w:t>
        </w:r>
      </w:hyperlink>
    </w:p>
    <w:p w14:paraId="3517CCBF" w14:textId="77777777" w:rsidR="00157FD4" w:rsidRPr="00157FD4" w:rsidRDefault="008E7E35" w:rsidP="00235804">
      <w:p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 xml:space="preserve">In </w:t>
      </w:r>
      <w:r w:rsidR="00364713">
        <w:rPr>
          <w:rFonts w:ascii="Calibri" w:eastAsia="Calibri" w:hAnsi="Calibri" w:cs="Arial"/>
          <w:sz w:val="24"/>
          <w:szCs w:val="24"/>
        </w:rPr>
        <w:t>addition,</w:t>
      </w:r>
      <w:r>
        <w:rPr>
          <w:rFonts w:ascii="Calibri" w:eastAsia="Calibri" w:hAnsi="Calibri" w:cs="Arial"/>
          <w:sz w:val="24"/>
          <w:szCs w:val="24"/>
        </w:rPr>
        <w:t xml:space="preserve"> the S</w:t>
      </w:r>
      <w:r w:rsidRPr="00157FD4">
        <w:rPr>
          <w:rFonts w:ascii="Calibri" w:eastAsia="Calibri" w:hAnsi="Calibri" w:cs="Arial"/>
          <w:sz w:val="24"/>
          <w:szCs w:val="24"/>
        </w:rPr>
        <w:t>ecretary</w:t>
      </w:r>
      <w:r w:rsidR="00157FD4" w:rsidRPr="00157FD4">
        <w:rPr>
          <w:rFonts w:ascii="Calibri" w:eastAsia="Calibri" w:hAnsi="Calibri" w:cs="Arial"/>
          <w:sz w:val="24"/>
          <w:szCs w:val="24"/>
        </w:rPr>
        <w:t xml:space="preserve"> of </w:t>
      </w:r>
      <w:r w:rsidRPr="00157FD4">
        <w:rPr>
          <w:rFonts w:ascii="Calibri" w:eastAsia="Calibri" w:hAnsi="Calibri" w:cs="Arial"/>
          <w:sz w:val="24"/>
          <w:szCs w:val="24"/>
        </w:rPr>
        <w:t>S</w:t>
      </w:r>
      <w:r>
        <w:rPr>
          <w:rFonts w:ascii="Calibri" w:eastAsia="Calibri" w:hAnsi="Calibri" w:cs="Arial"/>
          <w:sz w:val="24"/>
          <w:szCs w:val="24"/>
        </w:rPr>
        <w:t>t</w:t>
      </w:r>
      <w:r w:rsidRPr="00157FD4">
        <w:rPr>
          <w:rFonts w:ascii="Calibri" w:eastAsia="Calibri" w:hAnsi="Calibri" w:cs="Arial"/>
          <w:sz w:val="24"/>
          <w:szCs w:val="24"/>
        </w:rPr>
        <w:t>ate</w:t>
      </w:r>
      <w:r w:rsidR="00157FD4" w:rsidRPr="00157FD4">
        <w:rPr>
          <w:rFonts w:ascii="Calibri" w:eastAsia="Calibri" w:hAnsi="Calibri" w:cs="Arial"/>
          <w:sz w:val="24"/>
          <w:szCs w:val="24"/>
        </w:rPr>
        <w:t xml:space="preserve"> 128 direction prohibits or restricts a person from taking </w:t>
      </w:r>
      <w:r w:rsidRPr="00157FD4">
        <w:rPr>
          <w:rFonts w:ascii="Calibri" w:eastAsia="Calibri" w:hAnsi="Calibri" w:cs="Arial"/>
          <w:sz w:val="24"/>
          <w:szCs w:val="24"/>
        </w:rPr>
        <w:t>part</w:t>
      </w:r>
      <w:r w:rsidR="00157FD4" w:rsidRPr="00157FD4">
        <w:rPr>
          <w:rFonts w:ascii="Calibri" w:eastAsia="Calibri" w:hAnsi="Calibri" w:cs="Arial"/>
          <w:sz w:val="24"/>
          <w:szCs w:val="24"/>
        </w:rPr>
        <w:t xml:space="preserve"> in the </w:t>
      </w:r>
      <w:r w:rsidRPr="00157FD4">
        <w:rPr>
          <w:rFonts w:ascii="Calibri" w:eastAsia="Calibri" w:hAnsi="Calibri" w:cs="Arial"/>
          <w:sz w:val="24"/>
          <w:szCs w:val="24"/>
        </w:rPr>
        <w:t>management</w:t>
      </w:r>
      <w:r w:rsidR="00157FD4" w:rsidRPr="00157FD4">
        <w:rPr>
          <w:rFonts w:ascii="Calibri" w:eastAsia="Calibri" w:hAnsi="Calibri" w:cs="Arial"/>
          <w:sz w:val="24"/>
          <w:szCs w:val="24"/>
        </w:rPr>
        <w:t xml:space="preserve"> or as a g</w:t>
      </w:r>
      <w:r w:rsidR="00157FD4">
        <w:rPr>
          <w:rFonts w:ascii="Calibri" w:eastAsia="Calibri" w:hAnsi="Calibri" w:cs="Arial"/>
          <w:sz w:val="24"/>
          <w:szCs w:val="24"/>
        </w:rPr>
        <w:t xml:space="preserve">overnor of a </w:t>
      </w:r>
      <w:r>
        <w:rPr>
          <w:rFonts w:ascii="Calibri" w:eastAsia="Calibri" w:hAnsi="Calibri" w:cs="Arial"/>
          <w:sz w:val="24"/>
          <w:szCs w:val="24"/>
        </w:rPr>
        <w:t>maintained school.</w:t>
      </w:r>
    </w:p>
    <w:p w14:paraId="6D168CE8" w14:textId="77777777" w:rsidR="0023580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i/>
          <w:sz w:val="24"/>
          <w:szCs w:val="24"/>
        </w:rPr>
        <w:t>For staff who have regular contact not classed as regulated activity:</w:t>
      </w:r>
      <w:r w:rsidRPr="00235804">
        <w:rPr>
          <w:rFonts w:ascii="Calibri" w:eastAsia="Calibri" w:hAnsi="Calibri" w:cs="Arial"/>
          <w:sz w:val="24"/>
          <w:szCs w:val="24"/>
        </w:rPr>
        <w:t xml:space="preserve"> an enhanced DBS certificate, which does not include a barred list check, will be appropriate. This would include contractors that would have the opportunity for contact with children and who work under a temporary or occasional contract</w:t>
      </w:r>
      <w:r w:rsidR="008E7E35">
        <w:rPr>
          <w:rFonts w:ascii="Calibri" w:eastAsia="Calibri" w:hAnsi="Calibri" w:cs="Arial"/>
          <w:sz w:val="24"/>
          <w:szCs w:val="24"/>
        </w:rPr>
        <w:t>.</w:t>
      </w:r>
    </w:p>
    <w:p w14:paraId="1528921A" w14:textId="3729EA35" w:rsidR="0023580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i/>
          <w:sz w:val="24"/>
          <w:szCs w:val="24"/>
        </w:rPr>
        <w:t>Supervised volunteers:</w:t>
      </w:r>
      <w:r w:rsidR="003D6431">
        <w:rPr>
          <w:rFonts w:ascii="Calibri" w:eastAsia="Calibri" w:hAnsi="Calibri" w:cs="Arial"/>
          <w:sz w:val="24"/>
          <w:szCs w:val="24"/>
        </w:rPr>
        <w:t xml:space="preserve"> In a school</w:t>
      </w:r>
      <w:r w:rsidRPr="00235804">
        <w:rPr>
          <w:rFonts w:ascii="Calibri" w:eastAsia="Calibri" w:hAnsi="Calibri" w:cs="Arial"/>
          <w:sz w:val="24"/>
          <w:szCs w:val="24"/>
        </w:rPr>
        <w:t xml:space="preserve">, a supervised volunteer who regularly teaches or looks after children is not in regulated activity. </w:t>
      </w:r>
      <w:r w:rsidR="00157FD4">
        <w:rPr>
          <w:rFonts w:ascii="Calibri" w:eastAsia="Calibri" w:hAnsi="Calibri" w:cs="Arial"/>
          <w:sz w:val="24"/>
          <w:szCs w:val="24"/>
        </w:rPr>
        <w:t>Our school will</w:t>
      </w:r>
      <w:r w:rsidRPr="00235804">
        <w:rPr>
          <w:rFonts w:ascii="Calibri" w:eastAsia="Calibri" w:hAnsi="Calibri" w:cs="Arial"/>
          <w:sz w:val="24"/>
          <w:szCs w:val="24"/>
        </w:rPr>
        <w:t xml:space="preserve"> have regard to when considering which checks shou</w:t>
      </w:r>
      <w:r w:rsidR="00157FD4">
        <w:rPr>
          <w:rFonts w:ascii="Calibri" w:eastAsia="Calibri" w:hAnsi="Calibri" w:cs="Arial"/>
          <w:sz w:val="24"/>
          <w:szCs w:val="24"/>
        </w:rPr>
        <w:t>ld be undertaken on volunteers as set out in</w:t>
      </w:r>
      <w:r w:rsidRPr="00235804">
        <w:rPr>
          <w:rFonts w:ascii="Calibri" w:eastAsia="Calibri" w:hAnsi="Calibri" w:cs="Arial"/>
          <w:sz w:val="24"/>
          <w:szCs w:val="24"/>
        </w:rPr>
        <w:t xml:space="preserve"> </w:t>
      </w:r>
      <w:r w:rsidR="008E7E35">
        <w:rPr>
          <w:rFonts w:ascii="Calibri" w:eastAsia="Calibri" w:hAnsi="Calibri" w:cs="Arial"/>
          <w:sz w:val="24"/>
          <w:szCs w:val="24"/>
        </w:rPr>
        <w:t xml:space="preserve">Part 3 and </w:t>
      </w:r>
      <w:r w:rsidRPr="00235804">
        <w:rPr>
          <w:rFonts w:ascii="Calibri" w:eastAsia="Calibri" w:hAnsi="Calibri" w:cs="Arial"/>
          <w:sz w:val="24"/>
          <w:szCs w:val="24"/>
        </w:rPr>
        <w:t xml:space="preserve">Annex </w:t>
      </w:r>
      <w:r w:rsidR="00364713" w:rsidRPr="00235804">
        <w:rPr>
          <w:rFonts w:ascii="Calibri" w:eastAsia="Calibri" w:hAnsi="Calibri" w:cs="Arial"/>
          <w:sz w:val="24"/>
          <w:szCs w:val="24"/>
        </w:rPr>
        <w:t>F of</w:t>
      </w:r>
      <w:r w:rsidRPr="00235804">
        <w:rPr>
          <w:rFonts w:ascii="Calibri" w:eastAsia="Calibri" w:hAnsi="Calibri" w:cs="Arial"/>
          <w:sz w:val="24"/>
          <w:szCs w:val="24"/>
        </w:rPr>
        <w:t xml:space="preserve"> Kee</w:t>
      </w:r>
      <w:r w:rsidR="00157FD4">
        <w:rPr>
          <w:rFonts w:ascii="Calibri" w:eastAsia="Calibri" w:hAnsi="Calibri" w:cs="Arial"/>
          <w:sz w:val="24"/>
          <w:szCs w:val="24"/>
        </w:rPr>
        <w:t>ping Children Safe i</w:t>
      </w:r>
      <w:r w:rsidR="00F60A4F">
        <w:rPr>
          <w:rFonts w:ascii="Calibri" w:eastAsia="Calibri" w:hAnsi="Calibri" w:cs="Arial"/>
          <w:sz w:val="24"/>
          <w:szCs w:val="24"/>
        </w:rPr>
        <w:t>n Education 2020</w:t>
      </w:r>
    </w:p>
    <w:p w14:paraId="50799FA0" w14:textId="77777777" w:rsidR="008E7E35" w:rsidRPr="008E7E35" w:rsidRDefault="008E7E35" w:rsidP="008E7E35">
      <w:pPr>
        <w:spacing w:after="0" w:line="240" w:lineRule="auto"/>
        <w:jc w:val="both"/>
        <w:rPr>
          <w:rFonts w:ascii="Calibri" w:eastAsia="ヒラギノ角ゴ Pro W3" w:hAnsi="Calibri" w:cs="Times New Roman"/>
          <w:b/>
          <w:i/>
          <w:color w:val="000000"/>
          <w:sz w:val="24"/>
          <w:szCs w:val="24"/>
        </w:rPr>
      </w:pPr>
      <w:r>
        <w:rPr>
          <w:rFonts w:ascii="Calibri" w:eastAsia="ヒラギノ角ゴ Pro W3" w:hAnsi="Calibri" w:cs="Times New Roman"/>
          <w:b/>
          <w:i/>
          <w:color w:val="000000"/>
          <w:sz w:val="24"/>
          <w:szCs w:val="24"/>
        </w:rPr>
        <w:t>External c</w:t>
      </w:r>
      <w:r w:rsidRPr="00235804">
        <w:rPr>
          <w:rFonts w:ascii="Calibri" w:eastAsia="ヒラギノ角ゴ Pro W3" w:hAnsi="Calibri" w:cs="Times New Roman"/>
          <w:b/>
          <w:i/>
          <w:color w:val="000000"/>
          <w:sz w:val="24"/>
          <w:szCs w:val="24"/>
        </w:rPr>
        <w:t>ontractors</w:t>
      </w:r>
      <w:r>
        <w:rPr>
          <w:rFonts w:ascii="Calibri" w:eastAsia="ヒラギノ角ゴ Pro W3" w:hAnsi="Calibri" w:cs="Times New Roman"/>
          <w:b/>
          <w:i/>
          <w:color w:val="000000"/>
          <w:sz w:val="24"/>
          <w:szCs w:val="24"/>
        </w:rPr>
        <w:t xml:space="preserve"> in regulated activity</w:t>
      </w:r>
      <w:r w:rsidRPr="00235804">
        <w:rPr>
          <w:rFonts w:ascii="Calibri" w:eastAsia="ヒラギノ角ゴ Pro W3" w:hAnsi="Calibri" w:cs="Times New Roman"/>
          <w:b/>
          <w:i/>
          <w:color w:val="000000"/>
          <w:sz w:val="24"/>
          <w:szCs w:val="24"/>
        </w:rPr>
        <w:t xml:space="preserve">: </w:t>
      </w:r>
      <w:r w:rsidR="0005112D" w:rsidRPr="00235804">
        <w:rPr>
          <w:rFonts w:ascii="Calibri" w:eastAsia="Calibri" w:hAnsi="Calibri" w:cs="Arial"/>
          <w:sz w:val="24"/>
          <w:szCs w:val="24"/>
        </w:rPr>
        <w:t>An enhanced DBS certificate, which includes a barred list check,</w:t>
      </w:r>
      <w:r>
        <w:rPr>
          <w:rFonts w:ascii="Calibri" w:eastAsia="Calibri" w:hAnsi="Calibri" w:cs="Arial"/>
          <w:sz w:val="24"/>
          <w:szCs w:val="24"/>
        </w:rPr>
        <w:t xml:space="preserve"> will be required</w:t>
      </w:r>
    </w:p>
    <w:p w14:paraId="64ED8F18" w14:textId="77777777" w:rsidR="00235804" w:rsidRPr="00235804" w:rsidRDefault="00235804" w:rsidP="002C630D">
      <w:pPr>
        <w:spacing w:before="100" w:beforeAutospacing="1" w:after="100" w:afterAutospacing="1" w:line="240" w:lineRule="auto"/>
        <w:jc w:val="both"/>
        <w:rPr>
          <w:rFonts w:ascii="Calibri" w:eastAsia="Calibri" w:hAnsi="Calibri" w:cs="Arial"/>
          <w:b/>
          <w:i/>
          <w:sz w:val="24"/>
          <w:szCs w:val="24"/>
        </w:rPr>
      </w:pPr>
      <w:r w:rsidRPr="00235804">
        <w:rPr>
          <w:rFonts w:ascii="Calibri" w:eastAsia="Calibri" w:hAnsi="Calibri" w:cs="Arial"/>
          <w:b/>
          <w:i/>
          <w:sz w:val="24"/>
          <w:szCs w:val="24"/>
        </w:rPr>
        <w:t>Single Central Record:</w:t>
      </w:r>
    </w:p>
    <w:p w14:paraId="089780FC" w14:textId="370E8D1A" w:rsidR="00235804" w:rsidRPr="00235804" w:rsidRDefault="00235804" w:rsidP="002C630D">
      <w:pPr>
        <w:spacing w:before="100" w:beforeAutospacing="1" w:after="100" w:afterAutospacing="1" w:line="240" w:lineRule="auto"/>
        <w:jc w:val="both"/>
        <w:rPr>
          <w:rFonts w:ascii="Calibri" w:eastAsia="Calibri" w:hAnsi="Calibri" w:cs="Arial"/>
          <w:b/>
          <w:color w:val="FF0000"/>
          <w:sz w:val="24"/>
          <w:szCs w:val="24"/>
        </w:rPr>
      </w:pPr>
      <w:r w:rsidRPr="00235804">
        <w:rPr>
          <w:rFonts w:ascii="Calibri" w:eastAsia="Calibri" w:hAnsi="Calibri" w:cs="Arial"/>
          <w:sz w:val="24"/>
          <w:szCs w:val="24"/>
        </w:rPr>
        <w:t xml:space="preserve">Keeping </w:t>
      </w:r>
      <w:r w:rsidR="003D6431">
        <w:rPr>
          <w:rFonts w:ascii="Calibri" w:eastAsia="Calibri" w:hAnsi="Calibri" w:cs="Arial"/>
          <w:sz w:val="24"/>
          <w:szCs w:val="24"/>
        </w:rPr>
        <w:t>children safe in e</w:t>
      </w:r>
      <w:r w:rsidR="00F60A4F">
        <w:rPr>
          <w:rFonts w:ascii="Calibri" w:eastAsia="Calibri" w:hAnsi="Calibri" w:cs="Arial"/>
          <w:sz w:val="24"/>
          <w:szCs w:val="24"/>
        </w:rPr>
        <w:t>ducation 2020</w:t>
      </w:r>
      <w:r w:rsidR="00A749EB">
        <w:rPr>
          <w:rFonts w:ascii="Calibri" w:eastAsia="Calibri" w:hAnsi="Calibri" w:cs="Arial"/>
          <w:sz w:val="24"/>
          <w:szCs w:val="24"/>
        </w:rPr>
        <w:t>,</w:t>
      </w:r>
      <w:r w:rsidRPr="00235804">
        <w:rPr>
          <w:rFonts w:ascii="Calibri" w:eastAsia="Calibri" w:hAnsi="Calibri" w:cs="Arial"/>
          <w:sz w:val="24"/>
          <w:szCs w:val="24"/>
        </w:rPr>
        <w:t xml:space="preserve"> sets out the </w:t>
      </w:r>
      <w:r w:rsidR="00EA4B89" w:rsidRPr="00235804">
        <w:rPr>
          <w:rFonts w:ascii="Calibri" w:eastAsia="Calibri" w:hAnsi="Calibri" w:cs="Arial"/>
          <w:sz w:val="24"/>
          <w:szCs w:val="24"/>
        </w:rPr>
        <w:t>school’s</w:t>
      </w:r>
      <w:r w:rsidRPr="00235804">
        <w:rPr>
          <w:rFonts w:ascii="Calibri" w:eastAsia="Calibri" w:hAnsi="Calibri" w:cs="Arial"/>
          <w:sz w:val="24"/>
          <w:szCs w:val="24"/>
        </w:rPr>
        <w:t xml:space="preserve"> responsibility to keep all staff details on the</w:t>
      </w:r>
      <w:r w:rsidR="00A749EB">
        <w:rPr>
          <w:rFonts w:ascii="Calibri" w:eastAsia="Calibri" w:hAnsi="Calibri" w:cs="Arial"/>
          <w:sz w:val="24"/>
          <w:szCs w:val="24"/>
        </w:rPr>
        <w:t xml:space="preserve"> Single Central Record (</w:t>
      </w:r>
      <w:r w:rsidR="003D6431">
        <w:rPr>
          <w:rFonts w:ascii="Calibri" w:eastAsia="Calibri" w:hAnsi="Calibri" w:cs="Arial"/>
          <w:sz w:val="24"/>
          <w:szCs w:val="24"/>
        </w:rPr>
        <w:t>example</w:t>
      </w:r>
      <w:r w:rsidRPr="00235804">
        <w:rPr>
          <w:rFonts w:ascii="Calibri" w:eastAsia="Calibri" w:hAnsi="Calibri" w:cs="Arial"/>
          <w:sz w:val="24"/>
          <w:szCs w:val="24"/>
        </w:rPr>
        <w:t xml:space="preserve"> </w:t>
      </w:r>
      <w:r w:rsidRPr="0005112D">
        <w:rPr>
          <w:rFonts w:ascii="Calibri" w:eastAsia="Calibri" w:hAnsi="Calibri" w:cs="Arial"/>
          <w:sz w:val="24"/>
          <w:szCs w:val="24"/>
        </w:rPr>
        <w:t>Appendix B).</w:t>
      </w:r>
      <w:r w:rsidRPr="00235804">
        <w:rPr>
          <w:rFonts w:ascii="Calibri" w:eastAsia="Calibri" w:hAnsi="Calibri" w:cs="Arial"/>
          <w:sz w:val="24"/>
          <w:szCs w:val="24"/>
        </w:rPr>
        <w:t xml:space="preserve">  This will cover the following </w:t>
      </w:r>
    </w:p>
    <w:p w14:paraId="373C014A" w14:textId="77777777" w:rsidR="00235804" w:rsidRPr="00235804" w:rsidRDefault="001A4675" w:rsidP="002C630D">
      <w:pPr>
        <w:numPr>
          <w:ilvl w:val="0"/>
          <w:numId w:val="37"/>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w:t>
      </w:r>
      <w:r w:rsidR="00235804" w:rsidRPr="00235804">
        <w:rPr>
          <w:rFonts w:ascii="Calibri" w:eastAsia="Calibri" w:hAnsi="Calibri" w:cs="Arial"/>
          <w:sz w:val="24"/>
          <w:szCs w:val="24"/>
        </w:rPr>
        <w:t>ll staff (including supply staff, and teacher trainees on salaried routes) who work at the school: and</w:t>
      </w:r>
    </w:p>
    <w:p w14:paraId="6871999A" w14:textId="77777777" w:rsid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sz w:val="24"/>
          <w:szCs w:val="24"/>
        </w:rPr>
        <w:t xml:space="preserve">Safer recruitment means that all applicants will (appropriate to the role &amp; responsibility): </w:t>
      </w:r>
      <w:r w:rsidRPr="00235804">
        <w:rPr>
          <w:rFonts w:ascii="Calibri" w:eastAsia="Calibri" w:hAnsi="Calibri" w:cs="Arial"/>
          <w:b/>
          <w:sz w:val="24"/>
          <w:szCs w:val="24"/>
        </w:rPr>
        <w:t>[change/add to in accordance with your school procedure]</w:t>
      </w:r>
    </w:p>
    <w:p w14:paraId="691EAA7F" w14:textId="77777777" w:rsidR="001A4675" w:rsidRPr="001A4675" w:rsidRDefault="001A4675" w:rsidP="00235804">
      <w:pPr>
        <w:spacing w:before="100" w:beforeAutospacing="1" w:after="100" w:afterAutospacing="1" w:line="240" w:lineRule="auto"/>
        <w:jc w:val="both"/>
        <w:rPr>
          <w:rFonts w:ascii="Calibri" w:eastAsia="Calibri" w:hAnsi="Calibri" w:cs="Arial"/>
          <w:sz w:val="24"/>
          <w:szCs w:val="24"/>
        </w:rPr>
      </w:pPr>
      <w:r w:rsidRPr="001A4675">
        <w:rPr>
          <w:rFonts w:ascii="Calibri" w:eastAsia="Calibri" w:hAnsi="Calibri" w:cs="Arial"/>
          <w:sz w:val="24"/>
          <w:szCs w:val="24"/>
        </w:rPr>
        <w:t>Have the following:</w:t>
      </w:r>
    </w:p>
    <w:p w14:paraId="587FA626" w14:textId="77777777" w:rsidR="00235804" w:rsidRPr="00235804" w:rsidRDefault="001A4675" w:rsidP="00583DB3">
      <w:pPr>
        <w:numPr>
          <w:ilvl w:val="0"/>
          <w:numId w:val="13"/>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w:t>
      </w:r>
      <w:r w:rsidR="00235804" w:rsidRPr="00235804">
        <w:rPr>
          <w:rFonts w:ascii="Calibri" w:eastAsia="Calibri" w:hAnsi="Calibri" w:cs="Arial"/>
          <w:sz w:val="24"/>
          <w:szCs w:val="24"/>
        </w:rPr>
        <w:t>heir identity checked;</w:t>
      </w:r>
    </w:p>
    <w:p w14:paraId="3415DBBE" w14:textId="77777777" w:rsidR="00235804" w:rsidRPr="00235804" w:rsidRDefault="001A4675" w:rsidP="00583DB3">
      <w:pPr>
        <w:numPr>
          <w:ilvl w:val="0"/>
          <w:numId w:val="13"/>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w:t>
      </w:r>
      <w:r w:rsidR="00235804" w:rsidRPr="00235804">
        <w:rPr>
          <w:rFonts w:ascii="Calibri" w:eastAsia="Calibri" w:hAnsi="Calibri" w:cs="Arial"/>
          <w:sz w:val="24"/>
          <w:szCs w:val="24"/>
        </w:rPr>
        <w:t xml:space="preserve"> barred list check;</w:t>
      </w:r>
    </w:p>
    <w:p w14:paraId="459BDCFE" w14:textId="77777777" w:rsidR="00235804" w:rsidRPr="00235804" w:rsidRDefault="00235804" w:rsidP="00583DB3">
      <w:pPr>
        <w:numPr>
          <w:ilvl w:val="0"/>
          <w:numId w:val="1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An enhance</w:t>
      </w:r>
      <w:r w:rsidR="009D4D1E">
        <w:rPr>
          <w:rFonts w:ascii="Calibri" w:eastAsia="Calibri" w:hAnsi="Calibri" w:cs="Arial"/>
          <w:sz w:val="24"/>
          <w:szCs w:val="24"/>
        </w:rPr>
        <w:t>d</w:t>
      </w:r>
      <w:r w:rsidRPr="00235804">
        <w:rPr>
          <w:rFonts w:ascii="Calibri" w:eastAsia="Calibri" w:hAnsi="Calibri" w:cs="Arial"/>
          <w:sz w:val="24"/>
          <w:szCs w:val="24"/>
        </w:rPr>
        <w:t xml:space="preserve"> DBS check/certificate;</w:t>
      </w:r>
    </w:p>
    <w:p w14:paraId="0779D55E" w14:textId="77777777" w:rsidR="00235804" w:rsidRDefault="00235804" w:rsidP="00583DB3">
      <w:pPr>
        <w:numPr>
          <w:ilvl w:val="0"/>
          <w:numId w:val="1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A prohibition from teaching check;</w:t>
      </w:r>
    </w:p>
    <w:p w14:paraId="2973EFBD" w14:textId="77777777" w:rsidR="00235804" w:rsidRPr="00235804" w:rsidRDefault="00235804" w:rsidP="00583DB3">
      <w:pPr>
        <w:numPr>
          <w:ilvl w:val="0"/>
          <w:numId w:val="1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Further checks on people living or working outside the UK;</w:t>
      </w:r>
    </w:p>
    <w:p w14:paraId="5FC0F023" w14:textId="77777777" w:rsidR="00235804" w:rsidRPr="00235804" w:rsidRDefault="00235804" w:rsidP="00583DB3">
      <w:pPr>
        <w:numPr>
          <w:ilvl w:val="0"/>
          <w:numId w:val="1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A check of professional qualifications: and</w:t>
      </w:r>
    </w:p>
    <w:p w14:paraId="07C95DB0" w14:textId="77777777" w:rsidR="00235804" w:rsidRPr="00235804" w:rsidRDefault="00235804" w:rsidP="00583DB3">
      <w:pPr>
        <w:numPr>
          <w:ilvl w:val="0"/>
          <w:numId w:val="13"/>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A check to establish the </w:t>
      </w:r>
      <w:r w:rsidR="001A4675" w:rsidRPr="00235804">
        <w:rPr>
          <w:rFonts w:ascii="Calibri" w:eastAsia="Calibri" w:hAnsi="Calibri" w:cs="Arial"/>
          <w:sz w:val="24"/>
          <w:szCs w:val="24"/>
        </w:rPr>
        <w:t>person’s</w:t>
      </w:r>
      <w:r w:rsidRPr="00235804">
        <w:rPr>
          <w:rFonts w:ascii="Calibri" w:eastAsia="Calibri" w:hAnsi="Calibri" w:cs="Arial"/>
          <w:sz w:val="24"/>
          <w:szCs w:val="24"/>
        </w:rPr>
        <w:t xml:space="preserve"> right to work in the UK</w:t>
      </w:r>
    </w:p>
    <w:p w14:paraId="531BDCC9" w14:textId="77777777" w:rsidR="00FF344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School has a legal duty to refer to the DBS anyone who has harmed, or poses a risk of harm to a child (or vulnerable adult). School will follow DBS guidance on referrals as per the GOV.UK website.</w:t>
      </w:r>
    </w:p>
    <w:p w14:paraId="6EF1FF88" w14:textId="77777777" w:rsidR="00235804" w:rsidRPr="00FF3444" w:rsidRDefault="00235804" w:rsidP="00BD211C">
      <w:pPr>
        <w:numPr>
          <w:ilvl w:val="0"/>
          <w:numId w:val="62"/>
        </w:numPr>
        <w:spacing w:before="100" w:beforeAutospacing="1" w:after="100" w:afterAutospacing="1" w:line="240" w:lineRule="auto"/>
        <w:jc w:val="both"/>
        <w:rPr>
          <w:rFonts w:ascii="Calibri" w:eastAsia="Calibri" w:hAnsi="Calibri" w:cs="Arial"/>
          <w:b/>
          <w:sz w:val="28"/>
          <w:szCs w:val="28"/>
        </w:rPr>
      </w:pPr>
      <w:r w:rsidRPr="00FF3444">
        <w:rPr>
          <w:rFonts w:ascii="Calibri" w:eastAsia="Calibri" w:hAnsi="Calibri" w:cs="Arial"/>
          <w:b/>
          <w:sz w:val="28"/>
          <w:szCs w:val="28"/>
        </w:rPr>
        <w:t xml:space="preserve"> Allegations of abuse </w:t>
      </w:r>
    </w:p>
    <w:p w14:paraId="54E4EF8E" w14:textId="77777777" w:rsidR="00235804" w:rsidRPr="00235804" w:rsidRDefault="00235804" w:rsidP="002C630D">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Against teachers and other staff</w:t>
      </w:r>
    </w:p>
    <w:p w14:paraId="6DC6EAD5"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When an allegation is made against a member of staff, set procedures must be followed. It is rare for a child to make an entirely false or malicious allegation, although misunderstandings and misinterpretations of events do happen. </w:t>
      </w:r>
    </w:p>
    <w:p w14:paraId="032BDBD4"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A child may also make an allegation against an innocent party because they are too afraid to name the real perpetrator. Even so, we must accept that some professionals do pose a serious risk to pupils and we must act on every allegation.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14:paraId="449CFD9A" w14:textId="77777777" w:rsidR="00235804" w:rsidRPr="00235804" w:rsidRDefault="00235804" w:rsidP="002C630D">
      <w:pPr>
        <w:numPr>
          <w:ilvl w:val="0"/>
          <w:numId w:val="38"/>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Allegations against staff should </w:t>
      </w:r>
      <w:r w:rsidR="003D6431">
        <w:rPr>
          <w:rFonts w:ascii="Calibri" w:eastAsia="Calibri" w:hAnsi="Calibri" w:cs="Arial"/>
          <w:sz w:val="24"/>
          <w:szCs w:val="24"/>
        </w:rPr>
        <w:t>be reported to the Head</w:t>
      </w:r>
      <w:r w:rsidR="00364713">
        <w:rPr>
          <w:rFonts w:ascii="Calibri" w:eastAsia="Calibri" w:hAnsi="Calibri" w:cs="Arial"/>
          <w:sz w:val="24"/>
          <w:szCs w:val="24"/>
        </w:rPr>
        <w:t xml:space="preserve"> T</w:t>
      </w:r>
      <w:r w:rsidR="001A4675">
        <w:rPr>
          <w:rFonts w:ascii="Calibri" w:eastAsia="Calibri" w:hAnsi="Calibri" w:cs="Arial"/>
          <w:sz w:val="24"/>
          <w:szCs w:val="24"/>
        </w:rPr>
        <w:t>eacher;</w:t>
      </w:r>
      <w:r w:rsidRPr="00235804">
        <w:rPr>
          <w:rFonts w:ascii="Calibri" w:eastAsia="Calibri" w:hAnsi="Calibri" w:cs="Arial"/>
          <w:sz w:val="24"/>
          <w:szCs w:val="24"/>
        </w:rPr>
        <w:t xml:space="preserve"> </w:t>
      </w:r>
    </w:p>
    <w:p w14:paraId="55B9CF85" w14:textId="77777777" w:rsidR="00235804" w:rsidRPr="00235804" w:rsidRDefault="003D6431" w:rsidP="002C630D">
      <w:pPr>
        <w:numPr>
          <w:ilvl w:val="0"/>
          <w:numId w:val="38"/>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Allegations against the Head</w:t>
      </w:r>
      <w:r w:rsidR="00364713">
        <w:rPr>
          <w:rFonts w:ascii="Calibri" w:eastAsia="Calibri" w:hAnsi="Calibri" w:cs="Arial"/>
          <w:sz w:val="24"/>
          <w:szCs w:val="24"/>
        </w:rPr>
        <w:t xml:space="preserve"> T</w:t>
      </w:r>
      <w:r w:rsidR="00235804" w:rsidRPr="00235804">
        <w:rPr>
          <w:rFonts w:ascii="Calibri" w:eastAsia="Calibri" w:hAnsi="Calibri" w:cs="Arial"/>
          <w:sz w:val="24"/>
          <w:szCs w:val="24"/>
        </w:rPr>
        <w:t>eacher shou</w:t>
      </w:r>
      <w:r w:rsidR="001A4675">
        <w:rPr>
          <w:rFonts w:ascii="Calibri" w:eastAsia="Calibri" w:hAnsi="Calibri" w:cs="Arial"/>
          <w:sz w:val="24"/>
          <w:szCs w:val="24"/>
        </w:rPr>
        <w:t>ld be reported to the Chair of G</w:t>
      </w:r>
      <w:r w:rsidR="00235804" w:rsidRPr="00235804">
        <w:rPr>
          <w:rFonts w:ascii="Calibri" w:eastAsia="Calibri" w:hAnsi="Calibri" w:cs="Arial"/>
          <w:sz w:val="24"/>
          <w:szCs w:val="24"/>
        </w:rPr>
        <w:t>overnors</w:t>
      </w:r>
      <w:r w:rsidR="001A4675">
        <w:rPr>
          <w:rFonts w:ascii="Calibri" w:eastAsia="Calibri" w:hAnsi="Calibri" w:cs="Arial"/>
          <w:sz w:val="24"/>
          <w:szCs w:val="24"/>
        </w:rPr>
        <w:t>;</w:t>
      </w:r>
    </w:p>
    <w:p w14:paraId="545AF23D" w14:textId="77777777" w:rsidR="00235804" w:rsidRPr="00235804" w:rsidRDefault="00364713" w:rsidP="002C630D">
      <w:pPr>
        <w:numPr>
          <w:ilvl w:val="0"/>
          <w:numId w:val="38"/>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The Head</w:t>
      </w:r>
      <w:r w:rsidR="00CD3695">
        <w:rPr>
          <w:rFonts w:ascii="Calibri" w:eastAsia="Calibri" w:hAnsi="Calibri" w:cs="Arial"/>
          <w:sz w:val="24"/>
          <w:szCs w:val="24"/>
        </w:rPr>
        <w:t xml:space="preserve"> </w:t>
      </w:r>
      <w:r>
        <w:rPr>
          <w:rFonts w:ascii="Calibri" w:eastAsia="Calibri" w:hAnsi="Calibri" w:cs="Arial"/>
          <w:sz w:val="24"/>
          <w:szCs w:val="24"/>
        </w:rPr>
        <w:t>T</w:t>
      </w:r>
      <w:r w:rsidR="00235804" w:rsidRPr="00235804">
        <w:rPr>
          <w:rFonts w:ascii="Calibri" w:eastAsia="Calibri" w:hAnsi="Calibri" w:cs="Arial"/>
          <w:sz w:val="24"/>
          <w:szCs w:val="24"/>
        </w:rPr>
        <w:t>eacher and/or Chair of Governors must discuss the allegation with the Local Authority Designated Officer (LADO)</w:t>
      </w:r>
      <w:r w:rsidR="001A4675">
        <w:rPr>
          <w:rFonts w:ascii="Calibri" w:eastAsia="Calibri" w:hAnsi="Calibri" w:cs="Arial"/>
          <w:sz w:val="24"/>
          <w:szCs w:val="24"/>
        </w:rPr>
        <w:t>;</w:t>
      </w:r>
      <w:r w:rsidR="00235804" w:rsidRPr="00235804">
        <w:rPr>
          <w:rFonts w:ascii="Calibri" w:eastAsia="Calibri" w:hAnsi="Calibri" w:cs="Arial"/>
          <w:sz w:val="24"/>
          <w:szCs w:val="24"/>
        </w:rPr>
        <w:t xml:space="preserve"> </w:t>
      </w:r>
    </w:p>
    <w:p w14:paraId="400BEE98" w14:textId="77777777" w:rsidR="00235804" w:rsidRPr="00235804" w:rsidRDefault="00235804" w:rsidP="002C630D">
      <w:pPr>
        <w:numPr>
          <w:ilvl w:val="0"/>
          <w:numId w:val="38"/>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The full procedures for dealing with allegations against </w:t>
      </w:r>
      <w:r w:rsidR="00364713">
        <w:rPr>
          <w:rFonts w:ascii="Calibri" w:eastAsia="Calibri" w:hAnsi="Calibri" w:cs="Arial"/>
          <w:sz w:val="24"/>
          <w:szCs w:val="24"/>
        </w:rPr>
        <w:t>staff can be found in the following local safeguarding</w:t>
      </w:r>
      <w:r w:rsidRPr="00235804">
        <w:rPr>
          <w:rFonts w:ascii="Calibri" w:eastAsia="Calibri" w:hAnsi="Calibri" w:cs="Arial"/>
          <w:sz w:val="24"/>
          <w:szCs w:val="24"/>
        </w:rPr>
        <w:t xml:space="preserve"> poli</w:t>
      </w:r>
      <w:r w:rsidR="001A4675">
        <w:rPr>
          <w:rFonts w:ascii="Calibri" w:eastAsia="Calibri" w:hAnsi="Calibri" w:cs="Arial"/>
          <w:sz w:val="24"/>
          <w:szCs w:val="24"/>
        </w:rPr>
        <w:t>cy on allegations against staff:</w:t>
      </w:r>
    </w:p>
    <w:p w14:paraId="24CD0E4B" w14:textId="77777777" w:rsidR="00235804" w:rsidRPr="00235804" w:rsidRDefault="00F36851" w:rsidP="00235804">
      <w:pPr>
        <w:spacing w:before="100" w:beforeAutospacing="1" w:after="100" w:afterAutospacing="1" w:line="240" w:lineRule="auto"/>
        <w:ind w:left="720"/>
        <w:rPr>
          <w:rFonts w:ascii="Calibri" w:eastAsia="Calibri" w:hAnsi="Calibri" w:cs="Arial"/>
          <w:sz w:val="24"/>
          <w:szCs w:val="24"/>
        </w:rPr>
      </w:pPr>
      <w:hyperlink r:id="rId37" w:history="1">
        <w:r w:rsidR="00235804" w:rsidRPr="00235804">
          <w:rPr>
            <w:rFonts w:ascii="Calibri" w:eastAsia="Calibri" w:hAnsi="Calibri" w:cs="Arial"/>
            <w:color w:val="0000FF"/>
            <w:sz w:val="24"/>
            <w:szCs w:val="24"/>
            <w:u w:val="single"/>
          </w:rPr>
          <w:t>http://panlancashirescb.proceduresonline.com/chapters/p_allegations.html</w:t>
        </w:r>
      </w:hyperlink>
    </w:p>
    <w:p w14:paraId="69AA1B40"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b/>
          <w:sz w:val="24"/>
          <w:szCs w:val="24"/>
        </w:rPr>
        <w:t>Staff conduct:</w:t>
      </w:r>
      <w:r w:rsidRPr="00235804">
        <w:rPr>
          <w:rFonts w:ascii="Calibri" w:eastAsia="Calibri" w:hAnsi="Calibri" w:cs="Arial"/>
          <w:sz w:val="24"/>
          <w:szCs w:val="24"/>
        </w:rPr>
        <w:t xml:space="preserve"> Staff that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that they have a duty to respond and inform the Designated </w:t>
      </w:r>
      <w:r w:rsidR="001A4675">
        <w:rPr>
          <w:rFonts w:ascii="Calibri" w:eastAsia="Calibri" w:hAnsi="Calibri" w:cs="Arial"/>
          <w:sz w:val="24"/>
          <w:szCs w:val="24"/>
        </w:rPr>
        <w:t>Safeguarding Lead.</w:t>
      </w:r>
      <w:r w:rsidRPr="00235804">
        <w:rPr>
          <w:rFonts w:ascii="Calibri" w:eastAsia="Calibri" w:hAnsi="Calibri" w:cs="Arial"/>
          <w:sz w:val="24"/>
          <w:szCs w:val="24"/>
        </w:rPr>
        <w:t xml:space="preserve"> </w:t>
      </w:r>
    </w:p>
    <w:p w14:paraId="3DE45572" w14:textId="20BE923A"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The school’s whistleblowing code enables staff to raise concerns or allegations in confidence and for a sensitive enquiry to take place. </w:t>
      </w:r>
    </w:p>
    <w:p w14:paraId="0DBB2A96" w14:textId="3453A647" w:rsidR="00EA4B89" w:rsidRPr="00F60A4F"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All concerns of poor practice or possible child abuse by colleagues should be reported to the Head Teacher. Complaints about the Head Teacher should be repo</w:t>
      </w:r>
      <w:r w:rsidR="003D6431">
        <w:rPr>
          <w:rFonts w:ascii="Calibri" w:eastAsia="Calibri" w:hAnsi="Calibri" w:cs="Arial"/>
          <w:sz w:val="24"/>
          <w:szCs w:val="24"/>
        </w:rPr>
        <w:t>rted to the Chair of governors.</w:t>
      </w:r>
    </w:p>
    <w:p w14:paraId="79E8BCC5" w14:textId="7BCD4ACA" w:rsidR="00235804" w:rsidRPr="00235804" w:rsidRDefault="00CD3695" w:rsidP="002C630D">
      <w:p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b/>
          <w:sz w:val="28"/>
          <w:szCs w:val="28"/>
        </w:rPr>
        <w:t>9</w:t>
      </w:r>
      <w:r w:rsidR="00235804" w:rsidRPr="002C630D">
        <w:rPr>
          <w:rFonts w:ascii="Calibri" w:eastAsia="Calibri" w:hAnsi="Calibri" w:cs="Arial"/>
          <w:b/>
          <w:sz w:val="28"/>
          <w:szCs w:val="28"/>
        </w:rPr>
        <w:t xml:space="preserve">. </w:t>
      </w:r>
      <w:r w:rsidR="009C690B" w:rsidRPr="002C630D">
        <w:rPr>
          <w:rFonts w:ascii="Calibri" w:eastAsia="Calibri" w:hAnsi="Calibri" w:cs="Arial"/>
          <w:b/>
          <w:sz w:val="28"/>
          <w:szCs w:val="28"/>
        </w:rPr>
        <w:t>Confidentiality</w:t>
      </w:r>
      <w:r w:rsidR="009C690B">
        <w:rPr>
          <w:rFonts w:ascii="Calibri" w:eastAsia="Calibri" w:hAnsi="Calibri" w:cs="Arial"/>
          <w:b/>
          <w:sz w:val="28"/>
          <w:szCs w:val="28"/>
        </w:rPr>
        <w:t xml:space="preserve">, </w:t>
      </w:r>
      <w:r w:rsidR="00235804" w:rsidRPr="00235804">
        <w:rPr>
          <w:rFonts w:ascii="Calibri" w:eastAsia="Calibri" w:hAnsi="Calibri" w:cs="Arial"/>
          <w:b/>
          <w:sz w:val="28"/>
          <w:szCs w:val="28"/>
        </w:rPr>
        <w:t>Information Sharing</w:t>
      </w:r>
      <w:r w:rsidR="009C690B">
        <w:rPr>
          <w:rFonts w:ascii="Calibri" w:eastAsia="Calibri" w:hAnsi="Calibri" w:cs="Arial"/>
          <w:b/>
          <w:sz w:val="28"/>
          <w:szCs w:val="28"/>
        </w:rPr>
        <w:t xml:space="preserve"> &amp; Record Keeping</w:t>
      </w:r>
      <w:r w:rsidR="00235804" w:rsidRPr="00235804">
        <w:rPr>
          <w:rFonts w:ascii="Calibri" w:eastAsia="Calibri" w:hAnsi="Calibri" w:cs="Arial"/>
          <w:b/>
          <w:sz w:val="28"/>
          <w:szCs w:val="28"/>
        </w:rPr>
        <w:t xml:space="preserve">  </w:t>
      </w:r>
    </w:p>
    <w:p w14:paraId="709EBDFC"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All staff will understand that child protection issues warrant a high level of confidentiality, not only out of respect for the pupil and staff involved but also to ensure that being released into the public domain does not compromise evidence. </w:t>
      </w:r>
    </w:p>
    <w:p w14:paraId="14EB6675"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Staff should only discuss concerns with the Designated Safeguarding </w:t>
      </w:r>
      <w:r w:rsidR="00D02165">
        <w:rPr>
          <w:rFonts w:ascii="Calibri" w:eastAsia="Calibri" w:hAnsi="Calibri" w:cs="Arial"/>
          <w:sz w:val="24"/>
          <w:szCs w:val="24"/>
        </w:rPr>
        <w:t>Lead, Head Teacher or Chair of G</w:t>
      </w:r>
      <w:r w:rsidRPr="00235804">
        <w:rPr>
          <w:rFonts w:ascii="Calibri" w:eastAsia="Calibri" w:hAnsi="Calibri" w:cs="Arial"/>
          <w:sz w:val="24"/>
          <w:szCs w:val="24"/>
        </w:rPr>
        <w:t>overnors (depending on who is the subject of the concern). That person will then decide who else needs to have the information and they will disseminate it on a ‘need-to-</w:t>
      </w:r>
      <w:r w:rsidRPr="00235804">
        <w:rPr>
          <w:rFonts w:ascii="Calibri" w:eastAsia="Calibri" w:hAnsi="Calibri" w:cs="Arial"/>
          <w:sz w:val="24"/>
          <w:szCs w:val="24"/>
        </w:rPr>
        <w:softHyphen/>
        <w:t xml:space="preserve">know’ basis. </w:t>
      </w:r>
    </w:p>
    <w:p w14:paraId="25C65E5D" w14:textId="77777777" w:rsidR="00235804" w:rsidRPr="00235804" w:rsidRDefault="00235804" w:rsidP="002C630D">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Child protection information will be stored and handled in line with Dat</w:t>
      </w:r>
      <w:r w:rsidR="00D02165">
        <w:rPr>
          <w:rFonts w:ascii="Calibri" w:eastAsia="Calibri" w:hAnsi="Calibri" w:cs="Arial"/>
          <w:sz w:val="24"/>
          <w:szCs w:val="24"/>
        </w:rPr>
        <w:t>a Protection Act and General Data Pro</w:t>
      </w:r>
      <w:r w:rsidR="00A81203">
        <w:rPr>
          <w:rFonts w:ascii="Calibri" w:eastAsia="Calibri" w:hAnsi="Calibri" w:cs="Arial"/>
          <w:sz w:val="24"/>
          <w:szCs w:val="24"/>
        </w:rPr>
        <w:t>t</w:t>
      </w:r>
      <w:r w:rsidR="00D02165">
        <w:rPr>
          <w:rFonts w:ascii="Calibri" w:eastAsia="Calibri" w:hAnsi="Calibri" w:cs="Arial"/>
          <w:sz w:val="24"/>
          <w:szCs w:val="24"/>
        </w:rPr>
        <w:t>ection</w:t>
      </w:r>
      <w:r w:rsidR="00A81203">
        <w:rPr>
          <w:rFonts w:ascii="Calibri" w:eastAsia="Calibri" w:hAnsi="Calibri" w:cs="Arial"/>
          <w:sz w:val="24"/>
          <w:szCs w:val="24"/>
        </w:rPr>
        <w:t xml:space="preserve"> </w:t>
      </w:r>
      <w:r w:rsidR="00D02165">
        <w:rPr>
          <w:rFonts w:ascii="Calibri" w:eastAsia="Calibri" w:hAnsi="Calibri" w:cs="Arial"/>
          <w:sz w:val="24"/>
          <w:szCs w:val="24"/>
        </w:rPr>
        <w:t>Regulations</w:t>
      </w:r>
      <w:r w:rsidR="002F7561">
        <w:rPr>
          <w:rFonts w:ascii="Calibri" w:eastAsia="Calibri" w:hAnsi="Calibri" w:cs="Arial"/>
          <w:sz w:val="24"/>
          <w:szCs w:val="24"/>
        </w:rPr>
        <w:t xml:space="preserve"> (2018)</w:t>
      </w:r>
      <w:r w:rsidRPr="00235804">
        <w:rPr>
          <w:rFonts w:ascii="Calibri" w:eastAsia="Calibri" w:hAnsi="Calibri" w:cs="Arial"/>
          <w:sz w:val="24"/>
          <w:szCs w:val="24"/>
        </w:rPr>
        <w:t>.</w:t>
      </w:r>
      <w:r w:rsidR="00A81203">
        <w:rPr>
          <w:rFonts w:ascii="Calibri" w:eastAsia="Calibri" w:hAnsi="Calibri" w:cs="Arial"/>
          <w:sz w:val="24"/>
          <w:szCs w:val="24"/>
        </w:rPr>
        <w:t xml:space="preserve"> </w:t>
      </w:r>
      <w:r w:rsidRPr="00A81203">
        <w:rPr>
          <w:rFonts w:ascii="Calibri" w:eastAsia="Calibri" w:hAnsi="Calibri" w:cs="Arial"/>
          <w:sz w:val="24"/>
          <w:szCs w:val="24"/>
        </w:rPr>
        <w:t>Information is:</w:t>
      </w:r>
      <w:r w:rsidRPr="00235804">
        <w:rPr>
          <w:rFonts w:ascii="Calibri" w:eastAsia="Calibri" w:hAnsi="Calibri" w:cs="Arial"/>
          <w:sz w:val="24"/>
          <w:szCs w:val="24"/>
        </w:rPr>
        <w:t xml:space="preserve"> </w:t>
      </w:r>
    </w:p>
    <w:p w14:paraId="461ED0AE" w14:textId="77777777" w:rsidR="00235804" w:rsidRPr="00235804" w:rsidRDefault="001A4675" w:rsidP="002C630D">
      <w:pPr>
        <w:numPr>
          <w:ilvl w:val="0"/>
          <w:numId w:val="17"/>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P</w:t>
      </w:r>
      <w:r w:rsidR="00235804" w:rsidRPr="00235804">
        <w:rPr>
          <w:rFonts w:ascii="Calibri" w:eastAsia="Calibri" w:hAnsi="Calibri" w:cs="Arial"/>
          <w:sz w:val="24"/>
          <w:szCs w:val="24"/>
        </w:rPr>
        <w:t>rocessed for limited purposes</w:t>
      </w:r>
    </w:p>
    <w:p w14:paraId="27387436" w14:textId="77777777" w:rsidR="00235804" w:rsidRPr="00235804" w:rsidRDefault="001A4675" w:rsidP="002C630D">
      <w:pPr>
        <w:numPr>
          <w:ilvl w:val="0"/>
          <w:numId w:val="17"/>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w:t>
      </w:r>
      <w:r w:rsidR="00235804" w:rsidRPr="00235804">
        <w:rPr>
          <w:rFonts w:ascii="Calibri" w:eastAsia="Calibri" w:hAnsi="Calibri" w:cs="Arial"/>
          <w:sz w:val="24"/>
          <w:szCs w:val="24"/>
        </w:rPr>
        <w:t>dequate, relevant and not excessive</w:t>
      </w:r>
    </w:p>
    <w:p w14:paraId="3BCEFCA8" w14:textId="77777777" w:rsidR="00235804" w:rsidRPr="00235804" w:rsidRDefault="001A4675" w:rsidP="002C630D">
      <w:pPr>
        <w:numPr>
          <w:ilvl w:val="0"/>
          <w:numId w:val="17"/>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Accurate</w:t>
      </w:r>
      <w:r w:rsidR="00235804" w:rsidRPr="00235804">
        <w:rPr>
          <w:rFonts w:ascii="Calibri" w:eastAsia="Calibri" w:hAnsi="Calibri" w:cs="Arial"/>
          <w:sz w:val="24"/>
          <w:szCs w:val="24"/>
        </w:rPr>
        <w:t xml:space="preserve"> </w:t>
      </w:r>
    </w:p>
    <w:p w14:paraId="0EBF85FC" w14:textId="77777777" w:rsidR="00235804" w:rsidRPr="00235804" w:rsidRDefault="001A4675" w:rsidP="002C630D">
      <w:pPr>
        <w:numPr>
          <w:ilvl w:val="0"/>
          <w:numId w:val="17"/>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K</w:t>
      </w:r>
      <w:r w:rsidR="00235804" w:rsidRPr="00235804">
        <w:rPr>
          <w:rFonts w:ascii="Calibri" w:eastAsia="Calibri" w:hAnsi="Calibri" w:cs="Arial"/>
          <w:sz w:val="24"/>
          <w:szCs w:val="24"/>
        </w:rPr>
        <w:t xml:space="preserve">ept no longer than necessary </w:t>
      </w:r>
      <w:r w:rsidR="00D10833">
        <w:rPr>
          <w:rFonts w:ascii="Calibri" w:eastAsia="Calibri" w:hAnsi="Calibri" w:cs="Arial"/>
          <w:sz w:val="24"/>
          <w:szCs w:val="24"/>
        </w:rPr>
        <w:t xml:space="preserve">– local authority </w:t>
      </w:r>
      <w:r w:rsidR="00D10833" w:rsidRPr="00EA4B89">
        <w:rPr>
          <w:rFonts w:ascii="Calibri" w:eastAsia="Calibri" w:hAnsi="Calibri" w:cs="Arial"/>
          <w:sz w:val="24"/>
          <w:szCs w:val="24"/>
        </w:rPr>
        <w:t>guidance</w:t>
      </w:r>
      <w:r w:rsidR="009C690B" w:rsidRPr="00EA4B89">
        <w:rPr>
          <w:rFonts w:ascii="Calibri" w:eastAsia="Calibri" w:hAnsi="Calibri" w:cs="Arial"/>
          <w:sz w:val="24"/>
          <w:szCs w:val="24"/>
        </w:rPr>
        <w:t xml:space="preserve"> is 25</w:t>
      </w:r>
      <w:r w:rsidR="009C690B">
        <w:rPr>
          <w:rFonts w:ascii="Calibri" w:eastAsia="Calibri" w:hAnsi="Calibri" w:cs="Arial"/>
          <w:sz w:val="24"/>
          <w:szCs w:val="24"/>
        </w:rPr>
        <w:t xml:space="preserve"> years after leaving school/education </w:t>
      </w:r>
    </w:p>
    <w:p w14:paraId="6483DCED" w14:textId="77777777" w:rsidR="00235804" w:rsidRPr="00235804" w:rsidRDefault="001A4675" w:rsidP="002C630D">
      <w:pPr>
        <w:numPr>
          <w:ilvl w:val="0"/>
          <w:numId w:val="17"/>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P</w:t>
      </w:r>
      <w:r w:rsidR="00235804" w:rsidRPr="00235804">
        <w:rPr>
          <w:rFonts w:ascii="Calibri" w:eastAsia="Calibri" w:hAnsi="Calibri" w:cs="Arial"/>
          <w:sz w:val="24"/>
          <w:szCs w:val="24"/>
        </w:rPr>
        <w:t xml:space="preserve">rocessed in accordance with the data subject’s rights </w:t>
      </w:r>
    </w:p>
    <w:p w14:paraId="31BF5BC5" w14:textId="77777777" w:rsidR="00235804" w:rsidRPr="00235804" w:rsidRDefault="001A4675" w:rsidP="00583DB3">
      <w:pPr>
        <w:numPr>
          <w:ilvl w:val="0"/>
          <w:numId w:val="17"/>
        </w:numPr>
        <w:spacing w:before="100" w:beforeAutospacing="1" w:after="100" w:afterAutospacing="1" w:line="240" w:lineRule="auto"/>
        <w:rPr>
          <w:rFonts w:ascii="Calibri" w:eastAsia="Calibri" w:hAnsi="Calibri" w:cs="Arial"/>
          <w:sz w:val="24"/>
          <w:szCs w:val="24"/>
        </w:rPr>
      </w:pPr>
      <w:r>
        <w:rPr>
          <w:rFonts w:ascii="Calibri" w:eastAsia="Calibri" w:hAnsi="Calibri" w:cs="Arial"/>
          <w:sz w:val="24"/>
          <w:szCs w:val="24"/>
        </w:rPr>
        <w:t>S</w:t>
      </w:r>
      <w:r w:rsidR="00235804" w:rsidRPr="00235804">
        <w:rPr>
          <w:rFonts w:ascii="Calibri" w:eastAsia="Calibri" w:hAnsi="Calibri" w:cs="Arial"/>
          <w:sz w:val="24"/>
          <w:szCs w:val="24"/>
        </w:rPr>
        <w:t>ecure</w:t>
      </w:r>
    </w:p>
    <w:p w14:paraId="15306F15" w14:textId="77777777" w:rsidR="00235804" w:rsidRPr="00235804" w:rsidRDefault="00D02165" w:rsidP="00235804">
      <w:p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Written r</w:t>
      </w:r>
      <w:r w:rsidR="00235804" w:rsidRPr="00235804">
        <w:rPr>
          <w:rFonts w:ascii="Calibri" w:eastAsia="Calibri" w:hAnsi="Calibri" w:cs="Arial"/>
          <w:sz w:val="24"/>
          <w:szCs w:val="24"/>
        </w:rPr>
        <w:t>ecord of concern form</w:t>
      </w:r>
      <w:r>
        <w:rPr>
          <w:rFonts w:ascii="Calibri" w:eastAsia="Calibri" w:hAnsi="Calibri" w:cs="Arial"/>
          <w:sz w:val="24"/>
          <w:szCs w:val="24"/>
        </w:rPr>
        <w:t xml:space="preserve">s </w:t>
      </w:r>
      <w:r w:rsidR="00235804" w:rsidRPr="00235804">
        <w:rPr>
          <w:rFonts w:ascii="Calibri" w:eastAsia="Calibri" w:hAnsi="Calibri" w:cs="Arial"/>
          <w:sz w:val="24"/>
          <w:szCs w:val="24"/>
        </w:rPr>
        <w:t>will be stored in a locked facility and any electronic information will be password protected and only made available to relevant individuals.</w:t>
      </w:r>
    </w:p>
    <w:p w14:paraId="7E223C49" w14:textId="77777777" w:rsidR="00D02165"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Every effort will be made to prevent unauthorised access, and sensitive information should not</w:t>
      </w:r>
      <w:r w:rsidR="00D02165">
        <w:rPr>
          <w:rFonts w:ascii="Calibri" w:eastAsia="Calibri" w:hAnsi="Calibri" w:cs="Arial"/>
          <w:sz w:val="24"/>
          <w:szCs w:val="24"/>
        </w:rPr>
        <w:t xml:space="preserve"> be stored on laptop computers.</w:t>
      </w:r>
    </w:p>
    <w:p w14:paraId="026FBD8D" w14:textId="77777777" w:rsid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Child protection information will be stored separately from the pupil’s school file and the school file will be ‘tagged’ to indicate that separate information is held. </w:t>
      </w:r>
    </w:p>
    <w:p w14:paraId="13C7759C" w14:textId="77777777" w:rsidR="009C690B" w:rsidRDefault="009C690B" w:rsidP="00235804">
      <w:p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 xml:space="preserve">Safeguarding information must follow the child throughout their education as an additional separate record but a copy must be retained by each school attended for the set time as </w:t>
      </w:r>
      <w:r w:rsidRPr="00EA4B89">
        <w:rPr>
          <w:rFonts w:ascii="Calibri" w:eastAsia="Calibri" w:hAnsi="Calibri" w:cs="Arial"/>
          <w:sz w:val="24"/>
          <w:szCs w:val="24"/>
        </w:rPr>
        <w:t>above/99 years</w:t>
      </w:r>
      <w:r>
        <w:rPr>
          <w:rFonts w:ascii="Calibri" w:eastAsia="Calibri" w:hAnsi="Calibri" w:cs="Arial"/>
          <w:sz w:val="24"/>
          <w:szCs w:val="24"/>
        </w:rPr>
        <w:t xml:space="preserve">. </w:t>
      </w:r>
    </w:p>
    <w:p w14:paraId="65F79BAB" w14:textId="77777777" w:rsidR="0023580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 </w:t>
      </w:r>
    </w:p>
    <w:p w14:paraId="671BD03A" w14:textId="77777777" w:rsidR="0023580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The Data Protection Act does not prevent school staff from sharing information with relevant agencies, where that information may help to protect a child. </w:t>
      </w:r>
    </w:p>
    <w:p w14:paraId="31102A7F" w14:textId="77777777" w:rsidR="0023580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The school’s policy on confidentiality and information-sharing is available to parents and pupils on request. </w:t>
      </w:r>
    </w:p>
    <w:p w14:paraId="543B136A" w14:textId="77777777" w:rsidR="00235804" w:rsidRP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The sch</w:t>
      </w:r>
      <w:r w:rsidR="00364713">
        <w:rPr>
          <w:rFonts w:ascii="Calibri" w:eastAsia="Calibri" w:hAnsi="Calibri" w:cs="Arial"/>
          <w:sz w:val="24"/>
          <w:szCs w:val="24"/>
        </w:rPr>
        <w:t>ool policy will reflect the local safeguarding partnership</w:t>
      </w:r>
      <w:r w:rsidRPr="00235804">
        <w:rPr>
          <w:rFonts w:ascii="Calibri" w:eastAsia="Calibri" w:hAnsi="Calibri" w:cs="Arial"/>
          <w:sz w:val="24"/>
          <w:szCs w:val="24"/>
        </w:rPr>
        <w:t xml:space="preserve"> Multi Agency Information Sharing Policy:</w:t>
      </w:r>
    </w:p>
    <w:p w14:paraId="7964BC12" w14:textId="77777777" w:rsidR="00235804" w:rsidRPr="00235804" w:rsidRDefault="00F36851" w:rsidP="00235804">
      <w:pPr>
        <w:spacing w:before="100" w:beforeAutospacing="1" w:after="100" w:afterAutospacing="1" w:line="240" w:lineRule="auto"/>
        <w:jc w:val="both"/>
        <w:rPr>
          <w:rFonts w:ascii="Calibri" w:eastAsia="Calibri" w:hAnsi="Calibri" w:cs="Arial"/>
          <w:sz w:val="24"/>
          <w:szCs w:val="24"/>
        </w:rPr>
      </w:pPr>
      <w:hyperlink r:id="rId38" w:history="1">
        <w:r w:rsidR="00235804" w:rsidRPr="00235804">
          <w:rPr>
            <w:rFonts w:ascii="Calibri" w:eastAsia="Calibri" w:hAnsi="Calibri" w:cs="Arial"/>
            <w:color w:val="0000FF"/>
            <w:sz w:val="24"/>
            <w:szCs w:val="24"/>
            <w:u w:val="single"/>
          </w:rPr>
          <w:t>http://panlancashirescb.proceduresonline.com/chapters/p_info_share_confident.html</w:t>
        </w:r>
      </w:hyperlink>
    </w:p>
    <w:p w14:paraId="67C85BFA" w14:textId="77777777" w:rsidR="00EA4B89" w:rsidRDefault="00EA4B89" w:rsidP="00235804">
      <w:pPr>
        <w:spacing w:before="100" w:beforeAutospacing="1" w:after="100" w:afterAutospacing="1" w:line="240" w:lineRule="auto"/>
        <w:jc w:val="both"/>
        <w:rPr>
          <w:rFonts w:ascii="Calibri" w:eastAsia="Calibri" w:hAnsi="Calibri" w:cs="Arial"/>
          <w:b/>
          <w:sz w:val="28"/>
          <w:szCs w:val="28"/>
        </w:rPr>
      </w:pPr>
    </w:p>
    <w:p w14:paraId="288FF454" w14:textId="134F6452" w:rsidR="00235804" w:rsidRPr="00235804" w:rsidRDefault="00CD3695" w:rsidP="00235804">
      <w:pPr>
        <w:spacing w:before="100" w:beforeAutospacing="1" w:after="100" w:afterAutospacing="1" w:line="240" w:lineRule="auto"/>
        <w:jc w:val="both"/>
        <w:rPr>
          <w:rFonts w:ascii="Calibri" w:eastAsia="Calibri" w:hAnsi="Calibri" w:cs="Arial"/>
          <w:sz w:val="28"/>
          <w:szCs w:val="28"/>
        </w:rPr>
      </w:pPr>
      <w:r>
        <w:rPr>
          <w:rFonts w:ascii="Calibri" w:eastAsia="Calibri" w:hAnsi="Calibri" w:cs="Arial"/>
          <w:b/>
          <w:sz w:val="28"/>
          <w:szCs w:val="28"/>
        </w:rPr>
        <w:t>10</w:t>
      </w:r>
      <w:r w:rsidR="00235804" w:rsidRPr="00235804">
        <w:rPr>
          <w:rFonts w:ascii="Calibri" w:eastAsia="Calibri" w:hAnsi="Calibri" w:cs="Arial"/>
          <w:b/>
          <w:sz w:val="28"/>
          <w:szCs w:val="28"/>
        </w:rPr>
        <w:t>. Policies that offer additional safeguarding information/links:</w:t>
      </w:r>
      <w:r w:rsidR="00235804" w:rsidRPr="00235804">
        <w:rPr>
          <w:rFonts w:ascii="Calibri" w:eastAsia="Calibri" w:hAnsi="Calibri" w:cs="Arial"/>
          <w:sz w:val="28"/>
          <w:szCs w:val="28"/>
        </w:rPr>
        <w:t xml:space="preserve"> </w:t>
      </w:r>
    </w:p>
    <w:p w14:paraId="637C5740"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Confidentiality &amp; Information Sharing</w:t>
      </w:r>
    </w:p>
    <w:p w14:paraId="342C1921"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Physical intervention and the use of reasonable force </w:t>
      </w:r>
    </w:p>
    <w:p w14:paraId="1ACCC987" w14:textId="77777777" w:rsidR="00235804" w:rsidRPr="00235804" w:rsidRDefault="001A4675" w:rsidP="00583DB3">
      <w:pPr>
        <w:numPr>
          <w:ilvl w:val="0"/>
          <w:numId w:val="1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Personal and Intimate C</w:t>
      </w:r>
      <w:r w:rsidR="00235804" w:rsidRPr="00235804">
        <w:rPr>
          <w:rFonts w:ascii="Calibri" w:eastAsia="Calibri" w:hAnsi="Calibri" w:cs="Arial"/>
          <w:sz w:val="24"/>
          <w:szCs w:val="24"/>
        </w:rPr>
        <w:t xml:space="preserve">are </w:t>
      </w:r>
    </w:p>
    <w:p w14:paraId="3D5BFEE9"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Visitors and Contractors</w:t>
      </w:r>
    </w:p>
    <w:p w14:paraId="0D4EF356" w14:textId="106E34C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Health and Safety, including community use of school buildings</w:t>
      </w:r>
      <w:r w:rsidR="004A6786">
        <w:rPr>
          <w:rFonts w:ascii="Calibri" w:eastAsia="Calibri" w:hAnsi="Calibri" w:cs="Arial"/>
          <w:sz w:val="24"/>
          <w:szCs w:val="24"/>
        </w:rPr>
        <w:t xml:space="preserve"> &amp; COVID-19</w:t>
      </w:r>
    </w:p>
    <w:p w14:paraId="28D9D0AF"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Health and Wellbeing</w:t>
      </w:r>
    </w:p>
    <w:p w14:paraId="47278405"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Complaints procedure </w:t>
      </w:r>
    </w:p>
    <w:p w14:paraId="5200815E"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Anti-bullying</w:t>
      </w:r>
    </w:p>
    <w:p w14:paraId="786FCCE9"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Online safety</w:t>
      </w:r>
    </w:p>
    <w:p w14:paraId="7414F7B5" w14:textId="77777777" w:rsidR="00235804" w:rsidRPr="00235804" w:rsidRDefault="001A4675" w:rsidP="00583DB3">
      <w:pPr>
        <w:numPr>
          <w:ilvl w:val="0"/>
          <w:numId w:val="1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School attendance policy</w:t>
      </w:r>
    </w:p>
    <w:p w14:paraId="636FDEB3"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Considering applications for discretionary leave of absence during term time</w:t>
      </w:r>
    </w:p>
    <w:p w14:paraId="55BF7449"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Appropriate physical contact </w:t>
      </w:r>
    </w:p>
    <w:p w14:paraId="2CDCE6A4" w14:textId="77777777" w:rsidR="00235804" w:rsidRPr="00235804" w:rsidRDefault="001A4675" w:rsidP="00583DB3">
      <w:pPr>
        <w:numPr>
          <w:ilvl w:val="0"/>
          <w:numId w:val="1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Whistleblowing</w:t>
      </w:r>
    </w:p>
    <w:p w14:paraId="3188FE6A"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Education Health Care Plan</w:t>
      </w:r>
    </w:p>
    <w:p w14:paraId="6F95045E"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Behaviour </w:t>
      </w:r>
    </w:p>
    <w:p w14:paraId="42D57E83"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Missing from education </w:t>
      </w:r>
    </w:p>
    <w:p w14:paraId="136344E1"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Safer recruitment</w:t>
      </w:r>
    </w:p>
    <w:p w14:paraId="625624AF"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Managing allegations</w:t>
      </w:r>
    </w:p>
    <w:p w14:paraId="1DCA2937"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Wo</w:t>
      </w:r>
      <w:r w:rsidR="001A4675">
        <w:rPr>
          <w:rFonts w:ascii="Calibri" w:eastAsia="Calibri" w:hAnsi="Calibri" w:cs="Arial"/>
          <w:sz w:val="24"/>
          <w:szCs w:val="24"/>
        </w:rPr>
        <w:t>rkforce Development and Training</w:t>
      </w:r>
      <w:r w:rsidRPr="00235804">
        <w:rPr>
          <w:rFonts w:ascii="Calibri" w:eastAsia="Calibri" w:hAnsi="Calibri" w:cs="Arial"/>
          <w:sz w:val="24"/>
          <w:szCs w:val="24"/>
        </w:rPr>
        <w:t xml:space="preserve"> </w:t>
      </w:r>
    </w:p>
    <w:p w14:paraId="6F9BDC13"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Grievance and disciplinary </w:t>
      </w:r>
    </w:p>
    <w:p w14:paraId="4956AE7A"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Educational Visits</w:t>
      </w:r>
    </w:p>
    <w:p w14:paraId="1D70559D"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Managed moves and alternative provision  </w:t>
      </w:r>
    </w:p>
    <w:p w14:paraId="799132F6"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Work Experience</w:t>
      </w:r>
    </w:p>
    <w:p w14:paraId="525CF9C8"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 xml:space="preserve">Private Fostering </w:t>
      </w:r>
    </w:p>
    <w:p w14:paraId="53E75595" w14:textId="77777777" w:rsidR="00235804" w:rsidRP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Data Protection</w:t>
      </w:r>
    </w:p>
    <w:p w14:paraId="6CCB0C7E" w14:textId="77777777" w:rsidR="00235804" w:rsidRDefault="00235804" w:rsidP="00583DB3">
      <w:pPr>
        <w:numPr>
          <w:ilvl w:val="0"/>
          <w:numId w:val="16"/>
        </w:num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ICT Security</w:t>
      </w:r>
    </w:p>
    <w:p w14:paraId="44AB3609" w14:textId="77777777" w:rsidR="00F006B6" w:rsidRPr="00235804" w:rsidRDefault="00F006B6" w:rsidP="00583DB3">
      <w:pPr>
        <w:numPr>
          <w:ilvl w:val="0"/>
          <w:numId w:val="16"/>
        </w:numPr>
        <w:spacing w:before="100" w:beforeAutospacing="1" w:after="100" w:afterAutospacing="1" w:line="240" w:lineRule="auto"/>
        <w:jc w:val="both"/>
        <w:rPr>
          <w:rFonts w:ascii="Calibri" w:eastAsia="Calibri" w:hAnsi="Calibri" w:cs="Arial"/>
          <w:sz w:val="24"/>
          <w:szCs w:val="24"/>
        </w:rPr>
      </w:pPr>
      <w:r>
        <w:rPr>
          <w:rFonts w:ascii="Calibri" w:eastAsia="Calibri" w:hAnsi="Calibri" w:cs="Arial"/>
          <w:sz w:val="24"/>
          <w:szCs w:val="24"/>
        </w:rPr>
        <w:t>Children In Our Care</w:t>
      </w:r>
    </w:p>
    <w:p w14:paraId="7744BF46" w14:textId="77777777" w:rsidR="00235804" w:rsidRPr="00235804" w:rsidRDefault="00235804" w:rsidP="00235804">
      <w:pPr>
        <w:spacing w:before="100" w:beforeAutospacing="1" w:after="100" w:afterAutospacing="1" w:line="240" w:lineRule="auto"/>
        <w:jc w:val="both"/>
        <w:rPr>
          <w:rFonts w:ascii="Calibri" w:eastAsia="Calibri" w:hAnsi="Calibri" w:cs="Arial"/>
          <w:sz w:val="18"/>
          <w:szCs w:val="18"/>
        </w:rPr>
        <w:sectPr w:rsidR="00235804" w:rsidRPr="00235804" w:rsidSect="00235804">
          <w:headerReference w:type="default" r:id="rId39"/>
          <w:footerReference w:type="default" r:id="rId40"/>
          <w:pgSz w:w="11906" w:h="16838"/>
          <w:pgMar w:top="548" w:right="1440" w:bottom="993" w:left="1440" w:header="284" w:footer="340" w:gutter="0"/>
          <w:cols w:space="708"/>
          <w:docGrid w:linePitch="360"/>
        </w:sectPr>
      </w:pPr>
    </w:p>
    <w:p w14:paraId="236ACFA0" w14:textId="77777777" w:rsidR="00235804" w:rsidRPr="00235804" w:rsidRDefault="00235804" w:rsidP="00235804">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Appendix A</w:t>
      </w:r>
    </w:p>
    <w:p w14:paraId="53ABF5E1" w14:textId="77777777" w:rsidR="00235804" w:rsidRPr="00616598" w:rsidRDefault="00616598" w:rsidP="00616598">
      <w:pPr>
        <w:spacing w:before="100" w:beforeAutospacing="1" w:after="100" w:afterAutospacing="1" w:line="240" w:lineRule="auto"/>
        <w:jc w:val="center"/>
        <w:rPr>
          <w:rFonts w:ascii="Calibri" w:eastAsia="Calibri" w:hAnsi="Calibri" w:cs="Arial"/>
          <w:b/>
          <w:sz w:val="24"/>
          <w:szCs w:val="24"/>
        </w:rPr>
      </w:pPr>
      <w:r>
        <w:rPr>
          <w:rFonts w:ascii="Calibri" w:eastAsia="Calibri" w:hAnsi="Calibri" w:cs="Arial"/>
          <w:b/>
          <w:bCs/>
          <w:noProof/>
          <w:sz w:val="24"/>
          <w:szCs w:val="24"/>
          <w:lang w:eastAsia="en-GB"/>
        </w:rPr>
        <w:drawing>
          <wp:inline distT="0" distB="0" distL="0" distR="0" wp14:anchorId="78693DD8" wp14:editId="78767EE7">
            <wp:extent cx="7474761" cy="4381500"/>
            <wp:effectExtent l="0" t="0" r="0" b="0"/>
            <wp:docPr id="5" name="Picture 5" descr="X:\LSCB\Munro\Thresholds\BwD Guidance\Final\2017\Pan-Lancs Continuum of Need (Jul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SCB\Munro\Thresholds\BwD Guidance\Final\2017\Pan-Lancs Continuum of Need (July 2017).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75114" cy="4381707"/>
                    </a:xfrm>
                    <a:prstGeom prst="rect">
                      <a:avLst/>
                    </a:prstGeom>
                    <a:noFill/>
                    <a:ln>
                      <a:noFill/>
                    </a:ln>
                  </pic:spPr>
                </pic:pic>
              </a:graphicData>
            </a:graphic>
          </wp:inline>
        </w:drawing>
      </w:r>
    </w:p>
    <w:p w14:paraId="0704A0E4" w14:textId="77777777" w:rsidR="00235804" w:rsidRPr="00235804" w:rsidRDefault="00235804" w:rsidP="00235804">
      <w:pPr>
        <w:spacing w:before="100" w:beforeAutospacing="1" w:after="100" w:afterAutospacing="1" w:line="240" w:lineRule="auto"/>
        <w:jc w:val="both"/>
        <w:rPr>
          <w:rFonts w:ascii="Calibri" w:eastAsia="Times New Roman" w:hAnsi="Calibri" w:cs="Times New Roman"/>
          <w:sz w:val="24"/>
          <w:szCs w:val="24"/>
          <w:lang w:eastAsia="en-GB"/>
        </w:rPr>
      </w:pPr>
      <w:r w:rsidRPr="00235804">
        <w:rPr>
          <w:rFonts w:ascii="Calibri" w:eastAsia="Times New Roman" w:hAnsi="Calibri" w:cs="Times New Roman"/>
          <w:sz w:val="24"/>
          <w:szCs w:val="24"/>
          <w:lang w:eastAsia="en-GB"/>
        </w:rPr>
        <w:t xml:space="preserve">The </w:t>
      </w:r>
      <w:r w:rsidR="00616598">
        <w:rPr>
          <w:rFonts w:ascii="Calibri" w:eastAsia="Times New Roman" w:hAnsi="Calibri" w:cs="Times New Roman"/>
          <w:sz w:val="24"/>
          <w:szCs w:val="24"/>
          <w:lang w:eastAsia="en-GB"/>
        </w:rPr>
        <w:t>Pan-Lancashire</w:t>
      </w:r>
      <w:r w:rsidRPr="00235804">
        <w:rPr>
          <w:rFonts w:ascii="Calibri" w:eastAsia="Times New Roman" w:hAnsi="Calibri" w:cs="Times New Roman"/>
          <w:sz w:val="24"/>
          <w:szCs w:val="24"/>
          <w:lang w:eastAsia="en-GB"/>
        </w:rPr>
        <w:t xml:space="preserve"> Children’s Continuum of Need and Response (CoNR) Framework is a guidance tool to assist all those whose work brings them into contact with children, young people and their families (including the unborn child) to identify the level of help and protection required to ensure children grow up in circumstances that achieve their best outcomes.</w:t>
      </w:r>
    </w:p>
    <w:p w14:paraId="579D10BC" w14:textId="77777777" w:rsidR="00235804" w:rsidRPr="00235804" w:rsidRDefault="00235804" w:rsidP="00235804">
      <w:pPr>
        <w:spacing w:before="100" w:beforeAutospacing="1" w:after="100" w:afterAutospacing="1" w:line="240" w:lineRule="auto"/>
        <w:jc w:val="both"/>
        <w:rPr>
          <w:rFonts w:ascii="Calibri" w:eastAsia="Times New Roman" w:hAnsi="Calibri" w:cs="Times New Roman"/>
          <w:sz w:val="24"/>
          <w:szCs w:val="24"/>
          <w:lang w:eastAsia="en-GB"/>
        </w:rPr>
      </w:pPr>
      <w:r w:rsidRPr="00235804">
        <w:rPr>
          <w:rFonts w:ascii="Calibri" w:eastAsia="Times New Roman" w:hAnsi="Calibri" w:cs="Times New Roman"/>
          <w:sz w:val="24"/>
          <w:szCs w:val="24"/>
          <w:lang w:eastAsia="en-GB"/>
        </w:rPr>
        <w:t>The table below defines the four levels of the framework and there are more detailed need and risk indicators contained within the booklet accompanying this which can be found on the LSCB website: www.lscb.org.uk</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11606"/>
      </w:tblGrid>
      <w:tr w:rsidR="00235804" w:rsidRPr="00235804" w14:paraId="71204326" w14:textId="77777777" w:rsidTr="00D10833">
        <w:trPr>
          <w:tblHeader/>
        </w:trPr>
        <w:tc>
          <w:tcPr>
            <w:tcW w:w="1188" w:type="dxa"/>
            <w:tcBorders>
              <w:bottom w:val="single" w:sz="4" w:space="0" w:color="auto"/>
            </w:tcBorders>
            <w:shd w:val="clear" w:color="auto" w:fill="E6E6E6"/>
          </w:tcPr>
          <w:p w14:paraId="3F97E832" w14:textId="77777777" w:rsidR="00235804" w:rsidRPr="00235804" w:rsidRDefault="00235804" w:rsidP="00235804">
            <w:pPr>
              <w:spacing w:before="100" w:beforeAutospacing="1" w:after="100" w:afterAutospacing="1" w:line="240" w:lineRule="auto"/>
              <w:jc w:val="center"/>
              <w:rPr>
                <w:rFonts w:ascii="Calibri" w:eastAsia="Times New Roman" w:hAnsi="Calibri" w:cs="Times New Roman"/>
                <w:sz w:val="24"/>
                <w:szCs w:val="24"/>
                <w:lang w:eastAsia="en-GB"/>
              </w:rPr>
            </w:pPr>
            <w:r w:rsidRPr="00235804">
              <w:rPr>
                <w:rFonts w:ascii="Calibri" w:eastAsia="Times New Roman" w:hAnsi="Calibri" w:cs="Times New Roman"/>
                <w:sz w:val="24"/>
                <w:szCs w:val="24"/>
                <w:lang w:eastAsia="en-GB"/>
              </w:rPr>
              <w:t>Level</w:t>
            </w:r>
          </w:p>
        </w:tc>
        <w:tc>
          <w:tcPr>
            <w:tcW w:w="2340" w:type="dxa"/>
            <w:shd w:val="clear" w:color="auto" w:fill="E6E6E6"/>
          </w:tcPr>
          <w:p w14:paraId="41B38F38" w14:textId="77777777" w:rsidR="00235804" w:rsidRPr="00235804" w:rsidRDefault="00235804" w:rsidP="00235804">
            <w:pPr>
              <w:spacing w:before="100" w:beforeAutospacing="1" w:after="100" w:afterAutospacing="1" w:line="240" w:lineRule="auto"/>
              <w:rPr>
                <w:rFonts w:ascii="Calibri" w:eastAsia="Times New Roman" w:hAnsi="Calibri" w:cs="Times New Roman"/>
                <w:sz w:val="24"/>
                <w:szCs w:val="24"/>
                <w:lang w:eastAsia="en-GB"/>
              </w:rPr>
            </w:pPr>
            <w:r w:rsidRPr="00235804">
              <w:rPr>
                <w:rFonts w:ascii="Calibri" w:eastAsia="Times New Roman" w:hAnsi="Calibri" w:cs="Times New Roman"/>
                <w:sz w:val="24"/>
                <w:szCs w:val="24"/>
                <w:lang w:eastAsia="en-GB"/>
              </w:rPr>
              <w:t>Risk &amp; Need</w:t>
            </w:r>
          </w:p>
        </w:tc>
        <w:tc>
          <w:tcPr>
            <w:tcW w:w="11606" w:type="dxa"/>
            <w:shd w:val="clear" w:color="auto" w:fill="E6E6E6"/>
          </w:tcPr>
          <w:p w14:paraId="208A3502" w14:textId="77777777" w:rsidR="00235804" w:rsidRPr="00235804" w:rsidRDefault="00235804" w:rsidP="00235804">
            <w:pPr>
              <w:spacing w:before="100" w:beforeAutospacing="1" w:after="100" w:afterAutospacing="1" w:line="240" w:lineRule="auto"/>
              <w:rPr>
                <w:rFonts w:ascii="Calibri" w:eastAsia="Times New Roman" w:hAnsi="Calibri" w:cs="Times New Roman"/>
                <w:sz w:val="24"/>
                <w:szCs w:val="24"/>
                <w:lang w:eastAsia="en-GB"/>
              </w:rPr>
            </w:pPr>
            <w:r w:rsidRPr="00235804">
              <w:rPr>
                <w:rFonts w:ascii="Calibri" w:eastAsia="Times New Roman" w:hAnsi="Calibri" w:cs="Times New Roman"/>
                <w:sz w:val="24"/>
                <w:szCs w:val="24"/>
                <w:lang w:eastAsia="en-GB"/>
              </w:rPr>
              <w:t>Definition of the Level</w:t>
            </w:r>
          </w:p>
        </w:tc>
      </w:tr>
      <w:tr w:rsidR="00235804" w:rsidRPr="00235804" w14:paraId="79388F94" w14:textId="77777777" w:rsidTr="00D10833">
        <w:tc>
          <w:tcPr>
            <w:tcW w:w="1188" w:type="dxa"/>
            <w:tcBorders>
              <w:bottom w:val="single" w:sz="4" w:space="0" w:color="auto"/>
            </w:tcBorders>
            <w:shd w:val="clear" w:color="auto" w:fill="92D050"/>
          </w:tcPr>
          <w:p w14:paraId="7DBCF632" w14:textId="77777777" w:rsidR="00235804" w:rsidRPr="00235804" w:rsidRDefault="00235804" w:rsidP="00235804">
            <w:pPr>
              <w:spacing w:before="100" w:beforeAutospacing="1" w:after="100" w:afterAutospacing="1" w:line="240" w:lineRule="auto"/>
              <w:jc w:val="center"/>
              <w:rPr>
                <w:rFonts w:ascii="Calibri" w:eastAsia="Times New Roman" w:hAnsi="Calibri" w:cs="Times New Roman"/>
                <w:lang w:eastAsia="en-GB"/>
              </w:rPr>
            </w:pPr>
            <w:r w:rsidRPr="00235804">
              <w:rPr>
                <w:rFonts w:ascii="Calibri" w:eastAsia="Times New Roman" w:hAnsi="Calibri" w:cs="Times New Roman"/>
                <w:lang w:eastAsia="en-GB"/>
              </w:rPr>
              <w:t>1</w:t>
            </w:r>
          </w:p>
        </w:tc>
        <w:tc>
          <w:tcPr>
            <w:tcW w:w="2340" w:type="dxa"/>
            <w:shd w:val="clear" w:color="auto" w:fill="auto"/>
          </w:tcPr>
          <w:p w14:paraId="553DE3DC" w14:textId="77777777" w:rsidR="00235804" w:rsidRPr="00235804" w:rsidRDefault="00235804" w:rsidP="00235804">
            <w:pPr>
              <w:spacing w:before="100" w:beforeAutospacing="1" w:after="100" w:afterAutospacing="1" w:line="240" w:lineRule="auto"/>
              <w:rPr>
                <w:rFonts w:ascii="Calibri" w:eastAsia="Times New Roman" w:hAnsi="Calibri" w:cs="Times New Roman"/>
                <w:lang w:eastAsia="en-GB"/>
              </w:rPr>
            </w:pPr>
            <w:r w:rsidRPr="00235804">
              <w:rPr>
                <w:rFonts w:ascii="Calibri" w:eastAsia="Times New Roman" w:hAnsi="Calibri" w:cs="Times New Roman"/>
                <w:lang w:eastAsia="en-GB"/>
              </w:rPr>
              <w:t>Needs &amp; Negligible Risk</w:t>
            </w:r>
          </w:p>
        </w:tc>
        <w:tc>
          <w:tcPr>
            <w:tcW w:w="11606" w:type="dxa"/>
            <w:shd w:val="clear" w:color="auto" w:fill="auto"/>
          </w:tcPr>
          <w:p w14:paraId="425B46F6" w14:textId="77777777" w:rsidR="00235804" w:rsidRPr="00235804" w:rsidRDefault="00235804" w:rsidP="00235804">
            <w:p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b/>
                <w:lang w:eastAsia="en-GB"/>
              </w:rPr>
              <w:t>Universal Service Provision</w:t>
            </w:r>
          </w:p>
          <w:p w14:paraId="42BE359E" w14:textId="77777777" w:rsidR="00235804" w:rsidRPr="00235804" w:rsidRDefault="00235804" w:rsidP="00583DB3">
            <w:pPr>
              <w:numPr>
                <w:ilvl w:val="0"/>
                <w:numId w:val="39"/>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Primary prevention services being accessed by parents/carers through universal service routes; effects of socio-economic disadvantage addressed</w:t>
            </w:r>
          </w:p>
          <w:p w14:paraId="161BB79B" w14:textId="77777777" w:rsidR="00235804" w:rsidRPr="00235804" w:rsidRDefault="00235804" w:rsidP="00583DB3">
            <w:pPr>
              <w:numPr>
                <w:ilvl w:val="0"/>
                <w:numId w:val="39"/>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Good enough parenting</w:t>
            </w:r>
          </w:p>
          <w:p w14:paraId="405F7A8B" w14:textId="77777777" w:rsidR="00235804" w:rsidRPr="00235804" w:rsidRDefault="00235804" w:rsidP="00583DB3">
            <w:pPr>
              <w:numPr>
                <w:ilvl w:val="0"/>
                <w:numId w:val="39"/>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Social and emotional readiness for school and  equipped for life</w:t>
            </w:r>
          </w:p>
          <w:p w14:paraId="29ECFA0B" w14:textId="77777777" w:rsidR="00235804" w:rsidRPr="00235804" w:rsidRDefault="00235804" w:rsidP="00583DB3">
            <w:pPr>
              <w:numPr>
                <w:ilvl w:val="0"/>
                <w:numId w:val="39"/>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Step Down from level 2: Provision of prevention services to avoid long term suffering, monitoring of progress and access to tools required to transform lives</w:t>
            </w:r>
          </w:p>
          <w:p w14:paraId="03413FC8" w14:textId="77777777" w:rsidR="00235804" w:rsidRPr="00235804" w:rsidRDefault="00235804" w:rsidP="00235804">
            <w:pPr>
              <w:spacing w:before="100" w:beforeAutospacing="1" w:after="100" w:afterAutospacing="1" w:line="240" w:lineRule="auto"/>
              <w:jc w:val="both"/>
              <w:rPr>
                <w:rFonts w:ascii="Calibri" w:eastAsia="Times New Roman" w:hAnsi="Calibri" w:cs="Times New Roman"/>
                <w:lang w:eastAsia="en-GB"/>
              </w:rPr>
            </w:pPr>
          </w:p>
        </w:tc>
      </w:tr>
      <w:tr w:rsidR="00235804" w:rsidRPr="00235804" w14:paraId="49DBD58D" w14:textId="77777777" w:rsidTr="00D10833">
        <w:tc>
          <w:tcPr>
            <w:tcW w:w="1188" w:type="dxa"/>
            <w:tcBorders>
              <w:bottom w:val="single" w:sz="4" w:space="0" w:color="auto"/>
            </w:tcBorders>
            <w:shd w:val="clear" w:color="auto" w:fill="FFFF00"/>
          </w:tcPr>
          <w:p w14:paraId="09E91C41" w14:textId="77777777" w:rsidR="00235804" w:rsidRPr="00235804" w:rsidRDefault="00235804" w:rsidP="00235804">
            <w:pPr>
              <w:spacing w:before="100" w:beforeAutospacing="1" w:after="100" w:afterAutospacing="1" w:line="240" w:lineRule="auto"/>
              <w:jc w:val="center"/>
              <w:rPr>
                <w:rFonts w:ascii="Calibri" w:eastAsia="Times New Roman" w:hAnsi="Calibri" w:cs="Times New Roman"/>
                <w:lang w:eastAsia="en-GB"/>
              </w:rPr>
            </w:pPr>
            <w:r w:rsidRPr="00235804">
              <w:rPr>
                <w:rFonts w:ascii="Calibri" w:eastAsia="Times New Roman" w:hAnsi="Calibri" w:cs="Times New Roman"/>
                <w:lang w:eastAsia="en-GB"/>
              </w:rPr>
              <w:t>2</w:t>
            </w:r>
          </w:p>
        </w:tc>
        <w:tc>
          <w:tcPr>
            <w:tcW w:w="2340" w:type="dxa"/>
            <w:shd w:val="clear" w:color="auto" w:fill="auto"/>
          </w:tcPr>
          <w:p w14:paraId="4EED9AFE" w14:textId="77777777" w:rsidR="00235804" w:rsidRPr="00235804" w:rsidRDefault="00235804" w:rsidP="00235804">
            <w:pPr>
              <w:spacing w:before="100" w:beforeAutospacing="1" w:after="100" w:afterAutospacing="1" w:line="240" w:lineRule="auto"/>
              <w:rPr>
                <w:rFonts w:ascii="Calibri" w:eastAsia="Times New Roman" w:hAnsi="Calibri" w:cs="Times New Roman"/>
                <w:lang w:eastAsia="en-GB"/>
              </w:rPr>
            </w:pPr>
            <w:r w:rsidRPr="00235804">
              <w:rPr>
                <w:rFonts w:ascii="Calibri" w:eastAsia="Times New Roman" w:hAnsi="Calibri" w:cs="Times New Roman"/>
                <w:lang w:eastAsia="en-GB"/>
              </w:rPr>
              <w:t>Evidence of Some  Unmet Need(s) &amp; Low Risk</w:t>
            </w:r>
          </w:p>
        </w:tc>
        <w:tc>
          <w:tcPr>
            <w:tcW w:w="11606" w:type="dxa"/>
            <w:shd w:val="clear" w:color="auto" w:fill="auto"/>
          </w:tcPr>
          <w:p w14:paraId="0C5FD0A7" w14:textId="77777777" w:rsidR="00235804" w:rsidRPr="00235804" w:rsidRDefault="00235804" w:rsidP="00235804">
            <w:p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b/>
                <w:lang w:eastAsia="en-GB"/>
              </w:rPr>
              <w:t>Single Agency Targeted Service Provision and Child and Family Plan (CAF)</w:t>
            </w:r>
          </w:p>
          <w:p w14:paraId="52D449FE" w14:textId="77777777" w:rsidR="00235804" w:rsidRPr="00235804" w:rsidRDefault="00235804" w:rsidP="00583DB3">
            <w:pPr>
              <w:numPr>
                <w:ilvl w:val="0"/>
                <w:numId w:val="40"/>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 xml:space="preserve">Selective primary prevention services offered to vulnerable groups/areas </w:t>
            </w:r>
          </w:p>
          <w:p w14:paraId="35277F5F" w14:textId="77777777" w:rsidR="00235804" w:rsidRPr="00235804" w:rsidRDefault="00235804" w:rsidP="00583DB3">
            <w:pPr>
              <w:numPr>
                <w:ilvl w:val="0"/>
                <w:numId w:val="40"/>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Variety of unmet needs and ‘underlying risk factors’ that are not being met, making the child potentially vulnerable and requiring multi-agency early help to ensure the child maintains the capacity and protective factors to sustain satisfactory development</w:t>
            </w:r>
          </w:p>
          <w:p w14:paraId="474E4125" w14:textId="77777777" w:rsidR="00235804" w:rsidRPr="00235804" w:rsidRDefault="00235804" w:rsidP="00583DB3">
            <w:pPr>
              <w:numPr>
                <w:ilvl w:val="0"/>
                <w:numId w:val="40"/>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Parenting and parental relationships requiring additional support and guidance</w:t>
            </w:r>
          </w:p>
          <w:p w14:paraId="2025F5EB" w14:textId="77777777" w:rsidR="00235804" w:rsidRPr="00235804" w:rsidRDefault="00235804" w:rsidP="00583DB3">
            <w:pPr>
              <w:numPr>
                <w:ilvl w:val="0"/>
                <w:numId w:val="40"/>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Secondary prevention to respond quickly to low level problems to prevent them getting worse; interventions designed to stop falling into difficult circumstances</w:t>
            </w:r>
          </w:p>
          <w:p w14:paraId="6B580B2A" w14:textId="77777777" w:rsidR="00235804" w:rsidRPr="00235804" w:rsidRDefault="00235804" w:rsidP="00583DB3">
            <w:pPr>
              <w:numPr>
                <w:ilvl w:val="0"/>
                <w:numId w:val="40"/>
              </w:numPr>
              <w:spacing w:before="100" w:beforeAutospacing="1" w:after="100" w:afterAutospacing="1" w:line="240" w:lineRule="auto"/>
              <w:jc w:val="both"/>
              <w:rPr>
                <w:rFonts w:ascii="Calibri" w:eastAsia="Times New Roman" w:hAnsi="Calibri" w:cs="Times New Roman"/>
                <w:lang w:eastAsia="en-GB"/>
              </w:rPr>
            </w:pPr>
            <w:r w:rsidRPr="00235804">
              <w:rPr>
                <w:rFonts w:ascii="Calibri" w:eastAsia="Times New Roman" w:hAnsi="Calibri" w:cs="Times New Roman"/>
                <w:lang w:eastAsia="en-GB"/>
              </w:rPr>
              <w:t>Step Down from level 3: Provision of prevention services to avoid long term suffering, monitoring of progress and access to tools required to transform lives</w:t>
            </w:r>
          </w:p>
          <w:p w14:paraId="2BB13F72" w14:textId="77777777" w:rsidR="00235804" w:rsidRPr="00235804" w:rsidRDefault="00235804" w:rsidP="00235804">
            <w:pPr>
              <w:spacing w:before="100" w:beforeAutospacing="1" w:after="100" w:afterAutospacing="1" w:line="240" w:lineRule="auto"/>
              <w:jc w:val="both"/>
              <w:rPr>
                <w:rFonts w:ascii="Calibri" w:eastAsia="Times New Roman" w:hAnsi="Calibri" w:cs="Times New Roman"/>
                <w:lang w:eastAsia="en-GB"/>
              </w:rPr>
            </w:pPr>
          </w:p>
        </w:tc>
      </w:tr>
      <w:tr w:rsidR="00235804" w:rsidRPr="00235804" w14:paraId="56E61DE2" w14:textId="77777777" w:rsidTr="00D10833">
        <w:tc>
          <w:tcPr>
            <w:tcW w:w="1188" w:type="dxa"/>
            <w:tcBorders>
              <w:bottom w:val="single" w:sz="4" w:space="0" w:color="auto"/>
            </w:tcBorders>
            <w:shd w:val="clear" w:color="auto" w:fill="FF9900"/>
          </w:tcPr>
          <w:p w14:paraId="119C5399" w14:textId="77777777" w:rsidR="00235804" w:rsidRPr="00235804" w:rsidRDefault="00235804" w:rsidP="00235804">
            <w:pPr>
              <w:spacing w:before="100" w:beforeAutospacing="1" w:after="100" w:afterAutospacing="1" w:line="240" w:lineRule="auto"/>
              <w:jc w:val="center"/>
              <w:rPr>
                <w:rFonts w:ascii="Calibri" w:eastAsia="Times New Roman" w:hAnsi="Calibri" w:cs="Times New Roman"/>
                <w:lang w:eastAsia="en-GB"/>
              </w:rPr>
            </w:pPr>
            <w:r w:rsidRPr="00235804">
              <w:rPr>
                <w:rFonts w:ascii="Calibri" w:eastAsia="Times New Roman" w:hAnsi="Calibri" w:cs="Times New Roman"/>
                <w:lang w:eastAsia="en-GB"/>
              </w:rPr>
              <w:t>3</w:t>
            </w:r>
          </w:p>
        </w:tc>
        <w:tc>
          <w:tcPr>
            <w:tcW w:w="2340" w:type="dxa"/>
            <w:shd w:val="clear" w:color="auto" w:fill="auto"/>
          </w:tcPr>
          <w:p w14:paraId="353FD219" w14:textId="77777777" w:rsidR="00235804" w:rsidRPr="00235804" w:rsidRDefault="00235804" w:rsidP="00235804">
            <w:pPr>
              <w:spacing w:before="100" w:beforeAutospacing="1" w:after="100" w:afterAutospacing="1" w:line="240" w:lineRule="auto"/>
              <w:rPr>
                <w:rFonts w:ascii="Calibri" w:eastAsia="Times New Roman" w:hAnsi="Calibri" w:cs="Times New Roman"/>
                <w:lang w:eastAsia="en-GB"/>
              </w:rPr>
            </w:pPr>
            <w:r w:rsidRPr="00235804">
              <w:rPr>
                <w:rFonts w:ascii="Calibri" w:eastAsia="Times New Roman" w:hAnsi="Calibri" w:cs="Times New Roman"/>
                <w:lang w:eastAsia="en-GB"/>
              </w:rPr>
              <w:t>Higher Levels of Unmet Needs &amp; Medium Risk</w:t>
            </w:r>
          </w:p>
        </w:tc>
        <w:tc>
          <w:tcPr>
            <w:tcW w:w="11606" w:type="dxa"/>
            <w:shd w:val="clear" w:color="auto" w:fill="auto"/>
          </w:tcPr>
          <w:p w14:paraId="6C6BE7CA" w14:textId="77777777" w:rsidR="00235804" w:rsidRPr="00235804" w:rsidRDefault="00235804" w:rsidP="00235804">
            <w:p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b/>
                <w:lang w:eastAsia="en-GB"/>
              </w:rPr>
              <w:t>Child in Need (CIN) – s.17 Children Act (1989)</w:t>
            </w:r>
          </w:p>
          <w:p w14:paraId="02A82101" w14:textId="77777777" w:rsidR="00235804" w:rsidRPr="00235804" w:rsidRDefault="00235804" w:rsidP="00583DB3">
            <w:pPr>
              <w:numPr>
                <w:ilvl w:val="0"/>
                <w:numId w:val="41"/>
              </w:num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lang w:eastAsia="en-GB"/>
              </w:rPr>
              <w:t>Unlikely to meet developmental milestones without concerted multi-agency support led by a social worke</w:t>
            </w:r>
          </w:p>
          <w:p w14:paraId="0706D724" w14:textId="77777777" w:rsidR="00235804" w:rsidRPr="00235804" w:rsidRDefault="00235804" w:rsidP="00583DB3">
            <w:pPr>
              <w:numPr>
                <w:ilvl w:val="0"/>
                <w:numId w:val="41"/>
              </w:num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lang w:eastAsia="en-GB"/>
              </w:rPr>
              <w:t>Variety of unmet needs and ‘underlying risk factors’ that are not being addressed (including resistance at CAF level to address), making the child vulnerable and unlikely to achieve good outcomes</w:t>
            </w:r>
          </w:p>
          <w:p w14:paraId="2C784744" w14:textId="77777777" w:rsidR="00235804" w:rsidRPr="00235804" w:rsidRDefault="00235804" w:rsidP="00583DB3">
            <w:pPr>
              <w:numPr>
                <w:ilvl w:val="0"/>
                <w:numId w:val="41"/>
              </w:num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lang w:eastAsia="en-GB"/>
              </w:rPr>
              <w:t>Tertiary  prevention services including responding to serious problems and avoiding them becoming entrenched</w:t>
            </w:r>
          </w:p>
          <w:p w14:paraId="1D52B53E" w14:textId="77777777" w:rsidR="00235804" w:rsidRPr="00235804" w:rsidRDefault="00235804" w:rsidP="00583DB3">
            <w:pPr>
              <w:numPr>
                <w:ilvl w:val="0"/>
                <w:numId w:val="41"/>
              </w:num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lang w:eastAsia="en-GB"/>
              </w:rPr>
              <w:t>Step Down from level 4: Provision of prevention services to avoid long term suffering, monitoring of progress and access to tools/services required to transform lives</w:t>
            </w:r>
          </w:p>
          <w:p w14:paraId="08FFC2F0" w14:textId="77777777" w:rsidR="00235804" w:rsidRPr="00235804" w:rsidRDefault="00235804" w:rsidP="00235804">
            <w:pPr>
              <w:spacing w:before="100" w:beforeAutospacing="1" w:after="100" w:afterAutospacing="1" w:line="240" w:lineRule="auto"/>
              <w:jc w:val="both"/>
              <w:rPr>
                <w:rFonts w:ascii="Calibri" w:eastAsia="Times New Roman" w:hAnsi="Calibri" w:cs="Times New Roman"/>
                <w:lang w:eastAsia="en-GB"/>
              </w:rPr>
            </w:pPr>
          </w:p>
        </w:tc>
      </w:tr>
      <w:tr w:rsidR="00235804" w:rsidRPr="00235804" w14:paraId="5FA1DC66" w14:textId="77777777" w:rsidTr="00D10833">
        <w:tc>
          <w:tcPr>
            <w:tcW w:w="1188" w:type="dxa"/>
            <w:shd w:val="clear" w:color="auto" w:fill="FF0000"/>
          </w:tcPr>
          <w:p w14:paraId="55153B22" w14:textId="77777777" w:rsidR="00235804" w:rsidRPr="00235804" w:rsidRDefault="00235804" w:rsidP="00235804">
            <w:pPr>
              <w:spacing w:before="100" w:beforeAutospacing="1" w:after="100" w:afterAutospacing="1" w:line="240" w:lineRule="auto"/>
              <w:jc w:val="center"/>
              <w:rPr>
                <w:rFonts w:ascii="Calibri" w:eastAsia="Times New Roman" w:hAnsi="Calibri" w:cs="Times New Roman"/>
                <w:lang w:eastAsia="en-GB"/>
              </w:rPr>
            </w:pPr>
            <w:r w:rsidRPr="00235804">
              <w:rPr>
                <w:rFonts w:ascii="Calibri" w:eastAsia="Times New Roman" w:hAnsi="Calibri" w:cs="Times New Roman"/>
                <w:lang w:eastAsia="en-GB"/>
              </w:rPr>
              <w:t>4</w:t>
            </w:r>
          </w:p>
        </w:tc>
        <w:tc>
          <w:tcPr>
            <w:tcW w:w="2340" w:type="dxa"/>
            <w:shd w:val="clear" w:color="auto" w:fill="auto"/>
          </w:tcPr>
          <w:p w14:paraId="2A8A6936" w14:textId="77777777" w:rsidR="00235804" w:rsidRPr="00235804" w:rsidRDefault="00235804" w:rsidP="00235804">
            <w:pPr>
              <w:spacing w:before="100" w:beforeAutospacing="1" w:after="100" w:afterAutospacing="1" w:line="240" w:lineRule="auto"/>
              <w:rPr>
                <w:rFonts w:ascii="Calibri" w:eastAsia="Times New Roman" w:hAnsi="Calibri" w:cs="Times New Roman"/>
                <w:lang w:eastAsia="en-GB"/>
              </w:rPr>
            </w:pPr>
            <w:r w:rsidRPr="00235804">
              <w:rPr>
                <w:rFonts w:ascii="Calibri" w:eastAsia="Times New Roman" w:hAnsi="Calibri" w:cs="Times New Roman"/>
                <w:lang w:eastAsia="en-GB"/>
              </w:rPr>
              <w:t>Significant Unmet Needs &amp; High Risk</w:t>
            </w:r>
          </w:p>
        </w:tc>
        <w:tc>
          <w:tcPr>
            <w:tcW w:w="11606" w:type="dxa"/>
            <w:shd w:val="clear" w:color="auto" w:fill="auto"/>
          </w:tcPr>
          <w:p w14:paraId="1AF2F8A3" w14:textId="77777777" w:rsidR="00235804" w:rsidRPr="00235804" w:rsidRDefault="00235804" w:rsidP="00235804">
            <w:pPr>
              <w:spacing w:before="100" w:beforeAutospacing="1" w:after="100" w:afterAutospacing="1" w:line="240" w:lineRule="auto"/>
              <w:rPr>
                <w:rFonts w:ascii="Calibri" w:eastAsia="Times New Roman" w:hAnsi="Calibri" w:cs="Times New Roman"/>
                <w:b/>
                <w:lang w:eastAsia="en-GB"/>
              </w:rPr>
            </w:pPr>
            <w:r w:rsidRPr="00235804">
              <w:rPr>
                <w:rFonts w:ascii="Calibri" w:eastAsia="Times New Roman" w:hAnsi="Calibri" w:cs="Times New Roman"/>
                <w:b/>
                <w:lang w:eastAsia="en-GB"/>
              </w:rPr>
              <w:t>Child Protection (CP) and Looked After Children (LAC)</w:t>
            </w:r>
          </w:p>
          <w:p w14:paraId="76394BA5" w14:textId="77777777" w:rsidR="00235804" w:rsidRPr="00235804" w:rsidRDefault="00235804" w:rsidP="00583DB3">
            <w:pPr>
              <w:numPr>
                <w:ilvl w:val="0"/>
                <w:numId w:val="42"/>
              </w:numPr>
              <w:spacing w:before="100" w:beforeAutospacing="1" w:after="100" w:afterAutospacing="1" w:line="240" w:lineRule="auto"/>
              <w:jc w:val="both"/>
              <w:rPr>
                <w:rFonts w:ascii="Calibri" w:eastAsia="Times New Roman" w:hAnsi="Calibri" w:cs="Times New Roman"/>
                <w:b/>
                <w:lang w:eastAsia="en-GB"/>
              </w:rPr>
            </w:pPr>
            <w:r w:rsidRPr="00235804">
              <w:rPr>
                <w:rFonts w:ascii="Calibri" w:eastAsia="Times New Roman" w:hAnsi="Calibri" w:cs="Times New Roman"/>
                <w:lang w:eastAsia="en-GB"/>
              </w:rPr>
              <w:t xml:space="preserve">Reasonable cause to suspect the child is suffering, or likely to suffer, significant harm requiring immediate multi-agency management and service provision – </w:t>
            </w:r>
            <w:r w:rsidRPr="00235804">
              <w:rPr>
                <w:rFonts w:ascii="Calibri" w:eastAsia="Times New Roman" w:hAnsi="Calibri" w:cs="Times New Roman"/>
                <w:b/>
                <w:lang w:eastAsia="en-GB"/>
              </w:rPr>
              <w:t>s.47 Children Act (1989)</w:t>
            </w:r>
          </w:p>
          <w:p w14:paraId="0F17EF42" w14:textId="77777777" w:rsidR="00235804" w:rsidRPr="00235804" w:rsidRDefault="00235804" w:rsidP="00583DB3">
            <w:pPr>
              <w:numPr>
                <w:ilvl w:val="0"/>
                <w:numId w:val="42"/>
              </w:numPr>
              <w:spacing w:before="100" w:beforeAutospacing="1" w:after="100" w:afterAutospacing="1" w:line="240" w:lineRule="auto"/>
              <w:jc w:val="both"/>
              <w:rPr>
                <w:rFonts w:ascii="Calibri" w:eastAsia="Times New Roman" w:hAnsi="Calibri" w:cs="Times New Roman"/>
                <w:b/>
                <w:lang w:eastAsia="en-GB"/>
              </w:rPr>
            </w:pPr>
            <w:r w:rsidRPr="00235804">
              <w:rPr>
                <w:rFonts w:ascii="Calibri" w:eastAsia="Times New Roman" w:hAnsi="Calibri" w:cs="Times New Roman"/>
                <w:lang w:eastAsia="en-GB"/>
              </w:rPr>
              <w:t xml:space="preserve">Possible unaddressed ‘underlying risk factors’ and the presence of ‘high risk indicator(s)’ </w:t>
            </w:r>
          </w:p>
          <w:p w14:paraId="24426343" w14:textId="77777777" w:rsidR="00235804" w:rsidRPr="00235804" w:rsidRDefault="00235804" w:rsidP="00583DB3">
            <w:pPr>
              <w:numPr>
                <w:ilvl w:val="0"/>
                <w:numId w:val="42"/>
              </w:numPr>
              <w:spacing w:before="100" w:beforeAutospacing="1" w:after="100" w:afterAutospacing="1" w:line="240" w:lineRule="auto"/>
              <w:jc w:val="both"/>
              <w:rPr>
                <w:rFonts w:ascii="Calibri" w:eastAsia="Times New Roman" w:hAnsi="Calibri" w:cs="Times New Roman"/>
                <w:b/>
                <w:lang w:eastAsia="en-GB"/>
              </w:rPr>
            </w:pPr>
            <w:r w:rsidRPr="00235804">
              <w:rPr>
                <w:rFonts w:ascii="Calibri" w:eastAsia="Times New Roman" w:hAnsi="Calibri" w:cs="Times New Roman"/>
                <w:lang w:eastAsia="en-GB"/>
              </w:rPr>
              <w:t xml:space="preserve">Child accommodated by the local authority due to: the child having no person who has parental responsibility for him/her; or, the child being lost or abandoned; or, the person caring for the child is prevented from providing suitable accommodation or care – </w:t>
            </w:r>
            <w:r w:rsidRPr="00235804">
              <w:rPr>
                <w:rFonts w:ascii="Calibri" w:eastAsia="Times New Roman" w:hAnsi="Calibri" w:cs="Times New Roman"/>
                <w:b/>
                <w:lang w:eastAsia="en-GB"/>
              </w:rPr>
              <w:t>s.20 Children Act (1989)</w:t>
            </w:r>
          </w:p>
          <w:p w14:paraId="21E6C23B" w14:textId="77777777" w:rsidR="00235804" w:rsidRPr="00235804" w:rsidRDefault="00235804" w:rsidP="00583DB3">
            <w:pPr>
              <w:numPr>
                <w:ilvl w:val="0"/>
                <w:numId w:val="42"/>
              </w:numPr>
              <w:spacing w:before="100" w:beforeAutospacing="1" w:after="100" w:afterAutospacing="1" w:line="240" w:lineRule="auto"/>
              <w:jc w:val="both"/>
              <w:rPr>
                <w:rFonts w:ascii="Calibri" w:eastAsia="Times New Roman" w:hAnsi="Calibri" w:cs="Times New Roman"/>
                <w:b/>
                <w:lang w:eastAsia="en-GB"/>
              </w:rPr>
            </w:pPr>
            <w:r w:rsidRPr="00235804">
              <w:rPr>
                <w:rFonts w:ascii="Calibri" w:eastAsia="Times New Roman" w:hAnsi="Calibri" w:cs="Times New Roman"/>
                <w:lang w:eastAsia="en-GB"/>
              </w:rPr>
              <w:t xml:space="preserve">Child is suffering, or likely to suffer (if a court order were not made), significant harm and that the harm, or likelihood of harm is attributable to the care given to the child (the care not being what it would be reasonable to expect a parent/carer to provide) – </w:t>
            </w:r>
            <w:r w:rsidRPr="00235804">
              <w:rPr>
                <w:rFonts w:ascii="Calibri" w:eastAsia="Times New Roman" w:hAnsi="Calibri" w:cs="Times New Roman"/>
                <w:b/>
                <w:lang w:eastAsia="en-GB"/>
              </w:rPr>
              <w:t>s.31 Children Act (1989)</w:t>
            </w:r>
            <w:r w:rsidRPr="00235804">
              <w:rPr>
                <w:rFonts w:ascii="Calibri" w:eastAsia="Times New Roman" w:hAnsi="Calibri" w:cs="Times New Roman"/>
                <w:lang w:eastAsia="en-GB"/>
              </w:rPr>
              <w:t xml:space="preserve"> </w:t>
            </w:r>
          </w:p>
          <w:p w14:paraId="2CB61073" w14:textId="77777777" w:rsidR="00235804" w:rsidRPr="00235804" w:rsidRDefault="00235804" w:rsidP="00583DB3">
            <w:pPr>
              <w:numPr>
                <w:ilvl w:val="0"/>
                <w:numId w:val="42"/>
              </w:numPr>
              <w:spacing w:before="100" w:beforeAutospacing="1" w:after="100" w:afterAutospacing="1" w:line="240" w:lineRule="auto"/>
              <w:jc w:val="both"/>
              <w:rPr>
                <w:rFonts w:ascii="Calibri" w:eastAsia="Times New Roman" w:hAnsi="Calibri" w:cs="Times New Roman"/>
                <w:b/>
                <w:lang w:eastAsia="en-GB"/>
              </w:rPr>
            </w:pPr>
            <w:r w:rsidRPr="00235804">
              <w:rPr>
                <w:rFonts w:ascii="Calibri" w:eastAsia="Times New Roman" w:hAnsi="Calibri" w:cs="Times New Roman"/>
                <w:lang w:eastAsia="en-GB"/>
              </w:rPr>
              <w:t>Tertiary  prevention services including responding to serious problems and avoid them becoming entrenched</w:t>
            </w:r>
          </w:p>
        </w:tc>
      </w:tr>
    </w:tbl>
    <w:p w14:paraId="5F911FFA" w14:textId="77777777" w:rsidR="00235804" w:rsidRPr="00235804" w:rsidRDefault="00235804" w:rsidP="00235804">
      <w:pPr>
        <w:spacing w:before="100" w:beforeAutospacing="1" w:after="100" w:afterAutospacing="1" w:line="240" w:lineRule="auto"/>
        <w:jc w:val="both"/>
        <w:rPr>
          <w:rFonts w:ascii="Calibri" w:eastAsia="Calibri" w:hAnsi="Calibri" w:cs="Arial"/>
          <w:b/>
          <w:sz w:val="24"/>
          <w:szCs w:val="24"/>
        </w:rPr>
        <w:sectPr w:rsidR="00235804" w:rsidRPr="00235804" w:rsidSect="00D10833">
          <w:pgSz w:w="16838" w:h="11906" w:orient="landscape"/>
          <w:pgMar w:top="1440" w:right="548" w:bottom="1440" w:left="993" w:header="284" w:footer="0" w:gutter="0"/>
          <w:cols w:space="708"/>
          <w:docGrid w:linePitch="360"/>
        </w:sectPr>
      </w:pPr>
    </w:p>
    <w:p w14:paraId="5D849B60" w14:textId="77777777" w:rsidR="00235804" w:rsidRPr="00235804" w:rsidRDefault="00235804" w:rsidP="00235804">
      <w:pPr>
        <w:spacing w:before="100" w:beforeAutospacing="1" w:after="100" w:afterAutospacing="1" w:line="240" w:lineRule="auto"/>
        <w:jc w:val="both"/>
        <w:rPr>
          <w:rFonts w:ascii="Calibri" w:eastAsia="Calibri" w:hAnsi="Calibri" w:cs="Arial"/>
          <w:b/>
          <w:sz w:val="24"/>
          <w:szCs w:val="24"/>
        </w:rPr>
      </w:pPr>
    </w:p>
    <w:p w14:paraId="7A5BDC4D" w14:textId="77777777" w:rsidR="00235804" w:rsidRDefault="00235804" w:rsidP="00235804">
      <w:pPr>
        <w:spacing w:before="100" w:beforeAutospacing="1" w:after="100" w:afterAutospacing="1" w:line="240" w:lineRule="auto"/>
        <w:jc w:val="both"/>
        <w:rPr>
          <w:rFonts w:ascii="Calibri" w:eastAsia="Calibri" w:hAnsi="Calibri" w:cs="Arial"/>
          <w:sz w:val="24"/>
          <w:szCs w:val="24"/>
        </w:rPr>
      </w:pPr>
      <w:r w:rsidRPr="00235804">
        <w:rPr>
          <w:rFonts w:ascii="Calibri" w:eastAsia="Calibri" w:hAnsi="Calibri" w:cs="Arial"/>
          <w:sz w:val="24"/>
          <w:szCs w:val="24"/>
        </w:rPr>
        <w:t>The following is the booklet to accompany the Continuum:</w:t>
      </w:r>
    </w:p>
    <w:p w14:paraId="311F6AC9" w14:textId="36D58340" w:rsidR="00616598" w:rsidRPr="004A6786" w:rsidRDefault="00F36851" w:rsidP="00235804">
      <w:pPr>
        <w:spacing w:before="100" w:beforeAutospacing="1" w:after="100" w:afterAutospacing="1" w:line="240" w:lineRule="auto"/>
        <w:jc w:val="both"/>
        <w:rPr>
          <w:rFonts w:ascii="Calibri" w:eastAsia="Calibri" w:hAnsi="Calibri" w:cs="Arial"/>
          <w:sz w:val="24"/>
          <w:szCs w:val="24"/>
        </w:rPr>
      </w:pPr>
      <w:hyperlink r:id="rId42" w:history="1">
        <w:r w:rsidR="00D02165" w:rsidRPr="00D02165">
          <w:rPr>
            <w:rStyle w:val="Hyperlink"/>
            <w:rFonts w:ascii="Calibri" w:eastAsia="Calibri" w:hAnsi="Calibri" w:cs="Arial"/>
            <w:sz w:val="24"/>
            <w:szCs w:val="24"/>
          </w:rPr>
          <w:t>http://www.lscb.org.uk/wp-content/uploads/Continuum-of-Need-Booklet-Sept-2017.pdf</w:t>
        </w:r>
      </w:hyperlink>
      <w:r w:rsidR="004A6786">
        <w:rPr>
          <w:rStyle w:val="Hyperlink"/>
          <w:rFonts w:ascii="Calibri" w:eastAsia="Calibri" w:hAnsi="Calibri" w:cs="Arial"/>
          <w:sz w:val="24"/>
          <w:szCs w:val="24"/>
        </w:rPr>
        <w:t xml:space="preserve">  </w:t>
      </w:r>
      <w:r w:rsidR="004A6786" w:rsidRPr="004A6786">
        <w:rPr>
          <w:rStyle w:val="Hyperlink"/>
          <w:rFonts w:ascii="Calibri" w:eastAsia="Calibri" w:hAnsi="Calibri" w:cs="Arial"/>
          <w:sz w:val="24"/>
          <w:szCs w:val="24"/>
          <w:u w:val="none"/>
        </w:rPr>
        <w:t>(TO BE UPDATED SOON)</w:t>
      </w:r>
    </w:p>
    <w:p w14:paraId="1D5081C1" w14:textId="77777777" w:rsidR="00D02165" w:rsidRDefault="00D02165" w:rsidP="00235804">
      <w:pPr>
        <w:spacing w:before="100" w:beforeAutospacing="1" w:after="100" w:afterAutospacing="1" w:line="240" w:lineRule="auto"/>
        <w:jc w:val="both"/>
        <w:rPr>
          <w:rFonts w:ascii="Calibri" w:eastAsia="Calibri" w:hAnsi="Calibri" w:cs="Arial"/>
          <w:b/>
          <w:sz w:val="24"/>
          <w:szCs w:val="24"/>
        </w:rPr>
      </w:pPr>
    </w:p>
    <w:p w14:paraId="348E8FB2" w14:textId="77777777" w:rsidR="00616598" w:rsidRDefault="00616598" w:rsidP="00235804">
      <w:pPr>
        <w:spacing w:before="100" w:beforeAutospacing="1" w:after="100" w:afterAutospacing="1" w:line="240" w:lineRule="auto"/>
        <w:jc w:val="both"/>
        <w:rPr>
          <w:rFonts w:ascii="Calibri" w:eastAsia="Calibri" w:hAnsi="Calibri" w:cs="Arial"/>
          <w:b/>
          <w:sz w:val="24"/>
          <w:szCs w:val="24"/>
        </w:rPr>
      </w:pPr>
    </w:p>
    <w:p w14:paraId="5C2B7D8C" w14:textId="77777777" w:rsidR="00616598" w:rsidRDefault="00616598" w:rsidP="00235804">
      <w:pPr>
        <w:spacing w:before="100" w:beforeAutospacing="1" w:after="100" w:afterAutospacing="1" w:line="240" w:lineRule="auto"/>
        <w:jc w:val="both"/>
        <w:rPr>
          <w:rFonts w:ascii="Calibri" w:eastAsia="Calibri" w:hAnsi="Calibri" w:cs="Arial"/>
          <w:b/>
          <w:sz w:val="24"/>
          <w:szCs w:val="24"/>
        </w:rPr>
      </w:pPr>
    </w:p>
    <w:p w14:paraId="0B7C548E" w14:textId="77777777" w:rsidR="00235804" w:rsidRPr="00235804" w:rsidRDefault="00235804" w:rsidP="00235804">
      <w:pPr>
        <w:spacing w:before="100" w:beforeAutospacing="1" w:after="100" w:afterAutospacing="1" w:line="240" w:lineRule="auto"/>
        <w:jc w:val="both"/>
        <w:rPr>
          <w:rFonts w:ascii="Calibri" w:eastAsia="Calibri" w:hAnsi="Calibri" w:cs="Arial"/>
          <w:b/>
          <w:sz w:val="24"/>
          <w:szCs w:val="24"/>
        </w:rPr>
      </w:pPr>
      <w:r w:rsidRPr="00235804">
        <w:rPr>
          <w:rFonts w:ascii="Calibri" w:eastAsia="Calibri" w:hAnsi="Calibri" w:cs="Arial"/>
          <w:b/>
          <w:sz w:val="24"/>
          <w:szCs w:val="24"/>
        </w:rPr>
        <w:t xml:space="preserve">Appendix B  </w:t>
      </w:r>
      <w:r w:rsidR="00364713">
        <w:rPr>
          <w:rFonts w:ascii="Calibri" w:eastAsia="Calibri" w:hAnsi="Calibri" w:cs="Arial"/>
          <w:b/>
          <w:sz w:val="24"/>
          <w:szCs w:val="24"/>
        </w:rPr>
        <w:t xml:space="preserve">Suggested </w:t>
      </w:r>
      <w:r w:rsidRPr="00235804">
        <w:rPr>
          <w:rFonts w:ascii="Calibri" w:eastAsia="Calibri" w:hAnsi="Calibri" w:cs="Arial"/>
          <w:b/>
          <w:sz w:val="24"/>
          <w:szCs w:val="24"/>
        </w:rPr>
        <w:t>Single Central Record Template</w:t>
      </w:r>
    </w:p>
    <w:tbl>
      <w:tblPr>
        <w:tblW w:w="15917" w:type="dxa"/>
        <w:tblInd w:w="-511" w:type="dxa"/>
        <w:tblLayout w:type="fixed"/>
        <w:tblLook w:val="0000" w:firstRow="0" w:lastRow="0" w:firstColumn="0" w:lastColumn="0" w:noHBand="0" w:noVBand="0"/>
      </w:tblPr>
      <w:tblGrid>
        <w:gridCol w:w="810"/>
        <w:gridCol w:w="1023"/>
        <w:gridCol w:w="689"/>
        <w:gridCol w:w="1254"/>
        <w:gridCol w:w="1546"/>
        <w:gridCol w:w="1546"/>
        <w:gridCol w:w="1357"/>
        <w:gridCol w:w="1286"/>
        <w:gridCol w:w="1220"/>
        <w:gridCol w:w="1250"/>
        <w:gridCol w:w="1454"/>
        <w:gridCol w:w="1225"/>
        <w:gridCol w:w="1257"/>
      </w:tblGrid>
      <w:tr w:rsidR="00235804" w:rsidRPr="00235804" w14:paraId="57A0A87C" w14:textId="77777777" w:rsidTr="00D10833">
        <w:trPr>
          <w:cantSplit/>
          <w:trHeight w:val="1162"/>
        </w:trPr>
        <w:tc>
          <w:tcPr>
            <w:tcW w:w="3776"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3BC48641"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Identity</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D5F4E11"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Qualifications</w:t>
            </w:r>
          </w:p>
        </w:tc>
        <w:tc>
          <w:tcPr>
            <w:tcW w:w="13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C42D5F1" w14:textId="77777777" w:rsidR="00C2045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Prohibition from teaching</w:t>
            </w:r>
            <w:r w:rsidR="0021458A">
              <w:rPr>
                <w:rFonts w:ascii="Calibri" w:eastAsia="ヒラギノ角ゴ Pro W3" w:hAnsi="Calibri" w:cs="Times New Roman"/>
                <w:color w:val="000000"/>
                <w:sz w:val="24"/>
                <w:szCs w:val="24"/>
                <w:lang w:eastAsia="en-GB"/>
              </w:rPr>
              <w:t xml:space="preserve"> or management</w:t>
            </w:r>
            <w:r w:rsidRPr="00235804">
              <w:rPr>
                <w:rFonts w:ascii="Calibri" w:eastAsia="ヒラギノ角ゴ Pro W3" w:hAnsi="Calibri" w:cs="Times New Roman"/>
                <w:color w:val="000000"/>
                <w:sz w:val="24"/>
                <w:szCs w:val="24"/>
                <w:lang w:eastAsia="en-GB"/>
              </w:rPr>
              <w:t xml:space="preserve"> </w:t>
            </w:r>
            <w:r w:rsidR="00C20454">
              <w:rPr>
                <w:rFonts w:ascii="Calibri" w:eastAsia="ヒラギノ角ゴ Pro W3" w:hAnsi="Calibri" w:cs="Times New Roman"/>
                <w:color w:val="000000"/>
                <w:sz w:val="24"/>
                <w:szCs w:val="24"/>
                <w:lang w:eastAsia="en-GB"/>
              </w:rPr>
              <w:t>check</w:t>
            </w:r>
            <w:r w:rsidRPr="00235804">
              <w:rPr>
                <w:rFonts w:ascii="Calibri" w:eastAsia="ヒラギノ角ゴ Pro W3" w:hAnsi="Calibri" w:cs="Times New Roman"/>
                <w:color w:val="000000"/>
                <w:sz w:val="24"/>
                <w:szCs w:val="24"/>
                <w:lang w:eastAsia="en-GB"/>
              </w:rPr>
              <w:t xml:space="preserve"> </w:t>
            </w:r>
            <w:r w:rsidR="0021458A">
              <w:rPr>
                <w:rFonts w:ascii="Calibri" w:eastAsia="ヒラギノ角ゴ Pro W3" w:hAnsi="Calibri" w:cs="Times New Roman"/>
                <w:color w:val="000000"/>
                <w:sz w:val="24"/>
                <w:szCs w:val="24"/>
                <w:lang w:eastAsia="en-GB"/>
              </w:rPr>
              <w:t xml:space="preserve">(section 128 </w:t>
            </w:r>
            <w:r w:rsidR="00C20454">
              <w:rPr>
                <w:rFonts w:ascii="Calibri" w:eastAsia="ヒラギノ角ゴ Pro W3" w:hAnsi="Calibri" w:cs="Times New Roman"/>
                <w:color w:val="000000"/>
                <w:sz w:val="24"/>
                <w:szCs w:val="24"/>
                <w:lang w:eastAsia="en-GB"/>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3B164A74" w14:textId="77777777" w:rsidR="00235804" w:rsidRPr="00235804" w:rsidRDefault="0021458A"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Pr>
                <w:rFonts w:ascii="Calibri" w:eastAsia="ヒラギノ角ゴ Pro W3" w:hAnsi="Calibri" w:cs="Times New Roman"/>
                <w:color w:val="000000"/>
                <w:sz w:val="24"/>
                <w:szCs w:val="24"/>
                <w:lang w:eastAsia="en-GB"/>
              </w:rPr>
              <w:t>List 99/Barred List</w:t>
            </w:r>
            <w:r w:rsidR="00235804" w:rsidRPr="00235804">
              <w:rPr>
                <w:rFonts w:ascii="Calibri" w:eastAsia="ヒラギノ角ゴ Pro W3" w:hAnsi="Calibri" w:cs="Times New Roman"/>
                <w:color w:val="000000"/>
                <w:sz w:val="24"/>
                <w:szCs w:val="24"/>
                <w:lang w:eastAsia="en-GB"/>
              </w:rPr>
              <w:t xml:space="preserve"> check</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1331E0E" w14:textId="77777777" w:rsidR="00235804" w:rsidRPr="00235804" w:rsidRDefault="0021458A"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Pr>
                <w:rFonts w:ascii="Calibri" w:eastAsia="ヒラギノ角ゴ Pro W3" w:hAnsi="Calibri" w:cs="Times New Roman"/>
                <w:color w:val="000000"/>
                <w:sz w:val="24"/>
                <w:szCs w:val="24"/>
                <w:lang w:eastAsia="en-GB"/>
              </w:rPr>
              <w:t xml:space="preserve">DBS/enhanced </w:t>
            </w:r>
          </w:p>
        </w:tc>
        <w:tc>
          <w:tcPr>
            <w:tcW w:w="145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0114D7BB"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Child Care Regulations 2009  check</w:t>
            </w:r>
          </w:p>
        </w:tc>
        <w:tc>
          <w:tcPr>
            <w:tcW w:w="122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7A4CFD7"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Right to work in the UK</w:t>
            </w:r>
          </w:p>
        </w:tc>
        <w:tc>
          <w:tcPr>
            <w:tcW w:w="12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28C639B5"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Overseas criminal records checks</w:t>
            </w:r>
          </w:p>
        </w:tc>
      </w:tr>
      <w:tr w:rsidR="00235804" w:rsidRPr="00235804" w14:paraId="5A11BEEF" w14:textId="77777777" w:rsidTr="00D10833">
        <w:trPr>
          <w:cantSplit/>
          <w:trHeight w:val="1100"/>
        </w:trPr>
        <w:tc>
          <w:tcPr>
            <w:tcW w:w="8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96C896E"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Name</w:t>
            </w:r>
          </w:p>
        </w:tc>
        <w:tc>
          <w:tcPr>
            <w:tcW w:w="102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3E1242A"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Address</w:t>
            </w:r>
          </w:p>
        </w:tc>
        <w:tc>
          <w:tcPr>
            <w:tcW w:w="689"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F354BFA"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Date of Birth</w:t>
            </w:r>
          </w:p>
        </w:tc>
        <w:tc>
          <w:tcPr>
            <w:tcW w:w="125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AB0A52A"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Evidenced &amp; date</w:t>
            </w:r>
          </w:p>
        </w:tc>
        <w:tc>
          <w:tcPr>
            <w:tcW w:w="154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5BD12F2"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Qualifications required: yes/no</w:t>
            </w:r>
          </w:p>
        </w:tc>
        <w:tc>
          <w:tcPr>
            <w:tcW w:w="154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18CD42F"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p>
          <w:p w14:paraId="42B4FC18"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 xml:space="preserve">Qualifications evidenced: yes/no &amp; date </w:t>
            </w:r>
          </w:p>
          <w:p w14:paraId="343809A6"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64D6F27B"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p>
          <w:p w14:paraId="252135F9"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Check evidenced &amp; date</w:t>
            </w:r>
          </w:p>
        </w:tc>
        <w:tc>
          <w:tcPr>
            <w:tcW w:w="1286"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6204A68"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Check evidenced &amp; date</w:t>
            </w:r>
          </w:p>
        </w:tc>
        <w:tc>
          <w:tcPr>
            <w:tcW w:w="122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FD32D0F"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Check evidenced &amp; date</w:t>
            </w:r>
          </w:p>
        </w:tc>
        <w:tc>
          <w:tcPr>
            <w:tcW w:w="125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374518C"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Disclosure Number</w:t>
            </w:r>
          </w:p>
        </w:tc>
        <w:tc>
          <w:tcPr>
            <w:tcW w:w="1454"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20692B13"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Check, evidenced &amp;date</w:t>
            </w:r>
          </w:p>
        </w:tc>
        <w:tc>
          <w:tcPr>
            <w:tcW w:w="122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DA628C1"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Check evidenced &amp; date</w:t>
            </w:r>
          </w:p>
        </w:tc>
        <w:tc>
          <w:tcPr>
            <w:tcW w:w="125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A765E6F" w14:textId="77777777" w:rsidR="00235804" w:rsidRPr="00235804" w:rsidRDefault="00235804" w:rsidP="00235804">
            <w:pPr>
              <w:spacing w:before="100" w:beforeAutospacing="1" w:after="100" w:afterAutospacing="1" w:line="240" w:lineRule="auto"/>
              <w:jc w:val="center"/>
              <w:rPr>
                <w:rFonts w:ascii="Calibri" w:eastAsia="ヒラギノ角ゴ Pro W3" w:hAnsi="Calibri" w:cs="Times New Roman"/>
                <w:color w:val="000000"/>
                <w:sz w:val="24"/>
                <w:szCs w:val="24"/>
                <w:lang w:eastAsia="en-GB"/>
              </w:rPr>
            </w:pPr>
            <w:r w:rsidRPr="00235804">
              <w:rPr>
                <w:rFonts w:ascii="Calibri" w:eastAsia="ヒラギノ角ゴ Pro W3" w:hAnsi="Calibri" w:cs="Times New Roman"/>
                <w:color w:val="000000"/>
                <w:sz w:val="24"/>
                <w:szCs w:val="24"/>
                <w:lang w:eastAsia="en-GB"/>
              </w:rPr>
              <w:t>Check evidenced &amp; date</w:t>
            </w:r>
          </w:p>
        </w:tc>
      </w:tr>
      <w:tr w:rsidR="00235804" w:rsidRPr="00235804" w14:paraId="7EBC00F2"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6C544"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AB7DD"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4C845B"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E868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CB3DB"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89F0"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48A91"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49001"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53A19"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72B2B6"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EE3F4"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r>
      <w:tr w:rsidR="00235804" w:rsidRPr="00235804" w14:paraId="77CC1DFA"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D470B"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B1FAE"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B0FE8"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E0BE0"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A6CF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93ECDE"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F2DB16"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BBE0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6B125"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6A9AB"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7B4B3"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r>
      <w:tr w:rsidR="00235804" w:rsidRPr="00235804" w14:paraId="33DB8F07"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6FB3A"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0C034"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A6688"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C2880"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AA013"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BDB96"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3C56F"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A1927"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3C13E"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9135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86DD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r>
      <w:tr w:rsidR="00235804" w:rsidRPr="00235804" w14:paraId="5DF14511"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ACDFF"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8D69ED"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25B571"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E6BC5"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69357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35DCD8"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61B9D"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E4B5F"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6695"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2519F"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22565"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r>
      <w:tr w:rsidR="00235804" w:rsidRPr="00235804" w14:paraId="72A4487D"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391EB"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197B3"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571C2"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2779"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91A82"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AC6FE"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0C8FA"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AFC54"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F16BA"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7D335"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E78F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r>
      <w:tr w:rsidR="00235804" w:rsidRPr="00235804" w14:paraId="1F9B107E" w14:textId="77777777" w:rsidTr="00D10833">
        <w:trPr>
          <w:cantSplit/>
          <w:trHeight w:val="55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DE7A9"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D08CD"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7621C"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BAA81"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90B01"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7EDD3"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B5D92"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F15A12"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92894"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6668B"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8C5DA" w14:textId="77777777" w:rsidR="00235804" w:rsidRPr="00235804" w:rsidRDefault="00235804" w:rsidP="00235804">
            <w:pPr>
              <w:spacing w:before="100" w:beforeAutospacing="1" w:after="100" w:afterAutospacing="1" w:line="240" w:lineRule="auto"/>
              <w:rPr>
                <w:rFonts w:ascii="Calibri" w:eastAsia="ヒラギノ角ゴ Pro W3" w:hAnsi="Calibri" w:cs="Times New Roman"/>
                <w:color w:val="000000"/>
                <w:sz w:val="24"/>
                <w:szCs w:val="24"/>
                <w:lang w:eastAsia="en-GB"/>
              </w:rPr>
            </w:pPr>
          </w:p>
        </w:tc>
      </w:tr>
    </w:tbl>
    <w:p w14:paraId="43531C2C" w14:textId="77777777" w:rsidR="00D1433C" w:rsidRDefault="00D1433C" w:rsidP="00D1433C">
      <w:pPr>
        <w:spacing w:after="160" w:line="259" w:lineRule="auto"/>
        <w:rPr>
          <w:rFonts w:ascii="Arial Bold" w:eastAsia="ヒラギノ角ゴ Pro W3" w:hAnsi="Arial Bold" w:cs="Times New Roman"/>
          <w:color w:val="000000"/>
          <w:sz w:val="20"/>
          <w:szCs w:val="24"/>
        </w:rPr>
        <w:sectPr w:rsidR="00D1433C" w:rsidSect="00D10833">
          <w:type w:val="continuous"/>
          <w:pgSz w:w="16838" w:h="11906" w:orient="landscape"/>
          <w:pgMar w:top="1440" w:right="550" w:bottom="1440" w:left="992" w:header="284" w:footer="0" w:gutter="0"/>
          <w:cols w:space="708"/>
          <w:docGrid w:linePitch="360"/>
        </w:sectPr>
      </w:pPr>
    </w:p>
    <w:p w14:paraId="666C99C6" w14:textId="77777777" w:rsidR="005A4657" w:rsidRDefault="005A4657" w:rsidP="00D02165"/>
    <w:sectPr w:rsidR="005A4657" w:rsidSect="00D1433C">
      <w:pgSz w:w="11906" w:h="16838"/>
      <w:pgMar w:top="550" w:right="1440" w:bottom="992"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0A3B8" w14:textId="77777777" w:rsidR="002A227F" w:rsidRDefault="002A227F">
      <w:pPr>
        <w:spacing w:after="0" w:line="240" w:lineRule="auto"/>
      </w:pPr>
      <w:r>
        <w:separator/>
      </w:r>
    </w:p>
  </w:endnote>
  <w:endnote w:type="continuationSeparator" w:id="0">
    <w:p w14:paraId="1B636149" w14:textId="77777777" w:rsidR="002A227F" w:rsidRDefault="002A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5184" w14:textId="6B5B8B59" w:rsidR="00B00DAB" w:rsidRPr="00F90ED3" w:rsidRDefault="00B00DAB" w:rsidP="00D10833">
    <w:pPr>
      <w:pStyle w:val="Footer"/>
    </w:pPr>
    <w:r w:rsidRPr="00F90ED3">
      <w:rPr>
        <w:rFonts w:eastAsia="Times New Roman"/>
      </w:rPr>
      <w:t>Safeguardi</w:t>
    </w:r>
    <w:r>
      <w:rPr>
        <w:rFonts w:eastAsia="Times New Roman"/>
      </w:rPr>
      <w:t>ng &amp; Child Protection Policy v1.0 2020/21</w:t>
    </w:r>
    <w:r w:rsidRPr="00F90ED3">
      <w:rPr>
        <w:rFonts w:eastAsia="Times New Roman"/>
      </w:rPr>
      <w:t xml:space="preserve">                                                </w:t>
    </w:r>
    <w:r>
      <w:rPr>
        <w:rFonts w:eastAsia="Times New Roman"/>
      </w:rPr>
      <w:t xml:space="preserve">                         </w:t>
    </w:r>
    <w:r w:rsidRPr="00F90ED3">
      <w:rPr>
        <w:rFonts w:eastAsia="Times New Roman"/>
      </w:rPr>
      <w:t xml:space="preserve">Page </w:t>
    </w:r>
    <w:r w:rsidRPr="00F90ED3">
      <w:rPr>
        <w:rFonts w:eastAsia="Times New Roman"/>
      </w:rPr>
      <w:fldChar w:fldCharType="begin"/>
    </w:r>
    <w:r w:rsidRPr="00F90ED3">
      <w:rPr>
        <w:rFonts w:eastAsia="Times New Roman"/>
      </w:rPr>
      <w:instrText xml:space="preserve"> PAGE   \* MERGEFORMAT </w:instrText>
    </w:r>
    <w:r w:rsidRPr="00F90ED3">
      <w:rPr>
        <w:rFonts w:eastAsia="Times New Roman"/>
      </w:rPr>
      <w:fldChar w:fldCharType="separate"/>
    </w:r>
    <w:r w:rsidR="00F36851">
      <w:rPr>
        <w:rFonts w:eastAsia="Times New Roman"/>
        <w:noProof/>
      </w:rPr>
      <w:t>2</w:t>
    </w:r>
    <w:r w:rsidRPr="00F90ED3">
      <w:rPr>
        <w:rFonts w:eastAsia="Times New Roman"/>
        <w:noProof/>
      </w:rPr>
      <w:fldChar w:fldCharType="end"/>
    </w:r>
    <w:r>
      <w:rPr>
        <w:noProof/>
        <w:lang w:eastAsia="en-GB"/>
      </w:rPr>
      <mc:AlternateContent>
        <mc:Choice Requires="wpg">
          <w:drawing>
            <wp:anchor distT="0" distB="0" distL="114300" distR="114300" simplePos="0" relativeHeight="251653120" behindDoc="0" locked="0" layoutInCell="0" allowOverlap="1" wp14:anchorId="10BC60A3" wp14:editId="25D4196B">
              <wp:simplePos x="0" y="0"/>
              <wp:positionH relativeFrom="page">
                <wp:align>center</wp:align>
              </wp:positionH>
              <wp:positionV relativeFrom="page">
                <wp:align>bottom</wp:align>
              </wp:positionV>
              <wp:extent cx="7545070" cy="57404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57404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CB44C11" id="Group 441" o:spid="_x0000_s1026" style="position:absolute;margin-left:0;margin-top:0;width:594.1pt;height:45.2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54DFED4B" wp14:editId="2D9F44C4">
              <wp:simplePos x="0" y="0"/>
              <wp:positionH relativeFrom="page">
                <wp:posOffset>409575</wp:posOffset>
              </wp:positionH>
              <wp:positionV relativeFrom="page">
                <wp:posOffset>10133965</wp:posOffset>
              </wp:positionV>
              <wp:extent cx="90805" cy="548640"/>
              <wp:effectExtent l="0" t="0" r="23495" b="2286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864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6B4B5D6" id="Rectangle 444" o:spid="_x0000_s1026" style="position:absolute;margin-left:32.25pt;margin-top:797.95pt;width:7.15pt;height:43.2pt;z-index:2516654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" fillcolor="#4bacc6" strokecolor="#4f81bd">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521DE9F8" wp14:editId="60A5B5F8">
              <wp:simplePos x="0" y="0"/>
              <wp:positionH relativeFrom="page">
                <wp:posOffset>7055485</wp:posOffset>
              </wp:positionH>
              <wp:positionV relativeFrom="page">
                <wp:posOffset>10133965</wp:posOffset>
              </wp:positionV>
              <wp:extent cx="91440" cy="548640"/>
              <wp:effectExtent l="0" t="0" r="22860" b="2286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54864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E96477B" id="Rectangle 445" o:spid="_x0000_s1026" style="position:absolute;margin-left:555.55pt;margin-top:797.95pt;width:7.2pt;height:43.2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" fillcolor="#4bacc6" strokecolor="#4f81b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8CEA" w14:textId="77777777" w:rsidR="002A227F" w:rsidRDefault="002A227F">
      <w:pPr>
        <w:spacing w:after="0" w:line="240" w:lineRule="auto"/>
      </w:pPr>
      <w:r>
        <w:separator/>
      </w:r>
    </w:p>
  </w:footnote>
  <w:footnote w:type="continuationSeparator" w:id="0">
    <w:p w14:paraId="2A14EA53" w14:textId="77777777" w:rsidR="002A227F" w:rsidRDefault="002A227F">
      <w:pPr>
        <w:spacing w:after="0" w:line="240" w:lineRule="auto"/>
      </w:pPr>
      <w:r>
        <w:continuationSeparator/>
      </w:r>
    </w:p>
  </w:footnote>
  <w:footnote w:id="1">
    <w:p w14:paraId="5042D3FE" w14:textId="3DF252AC" w:rsidR="00B00DAB" w:rsidRDefault="00B00DAB">
      <w:pPr>
        <w:pStyle w:val="FootnoteText"/>
      </w:pPr>
      <w:r>
        <w:rPr>
          <w:rStyle w:val="FootnoteReference"/>
        </w:rPr>
        <w:footnoteRef/>
      </w:r>
      <w:r>
        <w:t xml:space="preserve"> Working Together to Safeguard Children 2018 &amp; Keeping Children Safe in Education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756E" w14:textId="77777777" w:rsidR="00B00DAB" w:rsidRDefault="00B00DAB" w:rsidP="00D108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32FEC63E"/>
    <w:numStyleLink w:val="List31"/>
  </w:abstractNum>
  <w:abstractNum w:abstractNumId="4" w15:restartNumberingAfterBreak="0">
    <w:nsid w:val="00000005"/>
    <w:multiLevelType w:val="multilevel"/>
    <w:tmpl w:val="894EE877"/>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0A"/>
    <w:multiLevelType w:val="multilevel"/>
    <w:tmpl w:val="894EE87C"/>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894EE880"/>
    <w:lvl w:ilvl="0">
      <w:numFmt w:val="bullet"/>
      <w:lvlText w:val="·"/>
      <w:lvlJc w:val="left"/>
      <w:pPr>
        <w:tabs>
          <w:tab w:val="num" w:pos="360"/>
        </w:tabs>
        <w:ind w:left="360" w:firstLine="94"/>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02146852"/>
    <w:multiLevelType w:val="hybridMultilevel"/>
    <w:tmpl w:val="9C6094C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DF3AB6"/>
    <w:multiLevelType w:val="hybridMultilevel"/>
    <w:tmpl w:val="32FEC63E"/>
    <w:styleLink w:val="List31"/>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817D95"/>
    <w:multiLevelType w:val="hybridMultilevel"/>
    <w:tmpl w:val="105E639C"/>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6E0D96"/>
    <w:multiLevelType w:val="hybridMultilevel"/>
    <w:tmpl w:val="B9187B8E"/>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0A531E"/>
    <w:multiLevelType w:val="hybridMultilevel"/>
    <w:tmpl w:val="2C286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9DB1439"/>
    <w:multiLevelType w:val="hybridMultilevel"/>
    <w:tmpl w:val="EEBEB2D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F47D4F"/>
    <w:multiLevelType w:val="hybridMultilevel"/>
    <w:tmpl w:val="D2000A94"/>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369E"/>
    <w:multiLevelType w:val="hybridMultilevel"/>
    <w:tmpl w:val="B330C7A2"/>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A602F5"/>
    <w:multiLevelType w:val="hybridMultilevel"/>
    <w:tmpl w:val="606ED206"/>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5A202D"/>
    <w:multiLevelType w:val="hybridMultilevel"/>
    <w:tmpl w:val="4814B4BE"/>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150BD4"/>
    <w:multiLevelType w:val="hybridMultilevel"/>
    <w:tmpl w:val="D8888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5794C54"/>
    <w:multiLevelType w:val="hybridMultilevel"/>
    <w:tmpl w:val="48F2E1D2"/>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1A0C28"/>
    <w:multiLevelType w:val="hybridMultilevel"/>
    <w:tmpl w:val="399A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0F4B76"/>
    <w:multiLevelType w:val="hybridMultilevel"/>
    <w:tmpl w:val="71647C9C"/>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E66B2B"/>
    <w:multiLevelType w:val="hybridMultilevel"/>
    <w:tmpl w:val="3678F5F8"/>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BE50A8"/>
    <w:multiLevelType w:val="hybridMultilevel"/>
    <w:tmpl w:val="E30C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1A2B7A"/>
    <w:multiLevelType w:val="hybridMultilevel"/>
    <w:tmpl w:val="223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AE2E23"/>
    <w:multiLevelType w:val="hybridMultilevel"/>
    <w:tmpl w:val="3DE87F5E"/>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1B5B1D"/>
    <w:multiLevelType w:val="hybridMultilevel"/>
    <w:tmpl w:val="33D4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E0158E"/>
    <w:multiLevelType w:val="hybridMultilevel"/>
    <w:tmpl w:val="94F01E3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1114AC"/>
    <w:multiLevelType w:val="hybridMultilevel"/>
    <w:tmpl w:val="63A2DA0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706887"/>
    <w:multiLevelType w:val="hybridMultilevel"/>
    <w:tmpl w:val="7F22BD6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A1077"/>
    <w:multiLevelType w:val="hybridMultilevel"/>
    <w:tmpl w:val="9724CA9A"/>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B34965"/>
    <w:multiLevelType w:val="hybridMultilevel"/>
    <w:tmpl w:val="B936D5E2"/>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7146EB"/>
    <w:multiLevelType w:val="hybridMultilevel"/>
    <w:tmpl w:val="058659AC"/>
    <w:lvl w:ilvl="0" w:tplc="84F2DFB6">
      <w:numFmt w:val="bullet"/>
      <w:lvlText w:val="-"/>
      <w:lvlJc w:val="left"/>
      <w:pPr>
        <w:ind w:left="720" w:hanging="360"/>
      </w:pPr>
      <w:rPr>
        <w:rFonts w:ascii="Calibri" w:eastAsia="ヒラギノ角ゴ Pro W3" w:hAnsi="Calibri" w:cs="Times New Roman"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A1217F"/>
    <w:multiLevelType w:val="hybridMultilevel"/>
    <w:tmpl w:val="8A3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4953BB"/>
    <w:multiLevelType w:val="hybridMultilevel"/>
    <w:tmpl w:val="DE46B7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57F40"/>
    <w:multiLevelType w:val="hybridMultilevel"/>
    <w:tmpl w:val="27786D6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F262AB"/>
    <w:multiLevelType w:val="hybridMultilevel"/>
    <w:tmpl w:val="1CA09990"/>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140DA5"/>
    <w:multiLevelType w:val="hybridMultilevel"/>
    <w:tmpl w:val="5E3C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2D5AB8"/>
    <w:multiLevelType w:val="hybridMultilevel"/>
    <w:tmpl w:val="B18E3B3C"/>
    <w:lvl w:ilvl="0" w:tplc="D88855B6">
      <w:start w:val="2"/>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1" w15:restartNumberingAfterBreak="0">
    <w:nsid w:val="5F9062E8"/>
    <w:multiLevelType w:val="hybridMultilevel"/>
    <w:tmpl w:val="387C344A"/>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881F5C"/>
    <w:multiLevelType w:val="hybridMultilevel"/>
    <w:tmpl w:val="871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F70D91"/>
    <w:multiLevelType w:val="hybridMultilevel"/>
    <w:tmpl w:val="29B0A2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B15610"/>
    <w:multiLevelType w:val="hybridMultilevel"/>
    <w:tmpl w:val="C0F6159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8E971CC"/>
    <w:multiLevelType w:val="hybridMultilevel"/>
    <w:tmpl w:val="C04A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671BF3"/>
    <w:multiLevelType w:val="hybridMultilevel"/>
    <w:tmpl w:val="F74CBA26"/>
    <w:lvl w:ilvl="0" w:tplc="9F54D3A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4A5931"/>
    <w:multiLevelType w:val="hybridMultilevel"/>
    <w:tmpl w:val="F6FA86B6"/>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5D0BEF"/>
    <w:multiLevelType w:val="hybridMultilevel"/>
    <w:tmpl w:val="D6040494"/>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5633C3"/>
    <w:multiLevelType w:val="hybridMultilevel"/>
    <w:tmpl w:val="20E098C4"/>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AF7CDC"/>
    <w:multiLevelType w:val="hybridMultilevel"/>
    <w:tmpl w:val="8A72CA4C"/>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710B4D"/>
    <w:multiLevelType w:val="hybridMultilevel"/>
    <w:tmpl w:val="19E4AFFC"/>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D73137"/>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DB58A4"/>
    <w:multiLevelType w:val="hybridMultilevel"/>
    <w:tmpl w:val="BA6C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1"/>
  </w:num>
  <w:num w:numId="4">
    <w:abstractNumId w:val="59"/>
  </w:num>
  <w:num w:numId="5">
    <w:abstractNumId w:val="32"/>
  </w:num>
  <w:num w:numId="6">
    <w:abstractNumId w:val="38"/>
  </w:num>
  <w:num w:numId="7">
    <w:abstractNumId w:val="22"/>
  </w:num>
  <w:num w:numId="8">
    <w:abstractNumId w:val="26"/>
  </w:num>
  <w:num w:numId="9">
    <w:abstractNumId w:val="23"/>
  </w:num>
  <w:num w:numId="10">
    <w:abstractNumId w:val="51"/>
  </w:num>
  <w:num w:numId="11">
    <w:abstractNumId w:val="24"/>
  </w:num>
  <w:num w:numId="12">
    <w:abstractNumId w:val="18"/>
  </w:num>
  <w:num w:numId="13">
    <w:abstractNumId w:val="47"/>
  </w:num>
  <w:num w:numId="14">
    <w:abstractNumId w:val="28"/>
  </w:num>
  <w:num w:numId="15">
    <w:abstractNumId w:val="29"/>
  </w:num>
  <w:num w:numId="16">
    <w:abstractNumId w:val="56"/>
  </w:num>
  <w:num w:numId="17">
    <w:abstractNumId w:val="60"/>
  </w:num>
  <w:num w:numId="18">
    <w:abstractNumId w:val="37"/>
  </w:num>
  <w:num w:numId="19">
    <w:abstractNumId w:val="46"/>
  </w:num>
  <w:num w:numId="20">
    <w:abstractNumId w:val="49"/>
  </w:num>
  <w:num w:numId="21">
    <w:abstractNumId w:val="62"/>
  </w:num>
  <w:num w:numId="22">
    <w:abstractNumId w:val="40"/>
  </w:num>
  <w:num w:numId="23">
    <w:abstractNumId w:val="58"/>
  </w:num>
  <w:num w:numId="24">
    <w:abstractNumId w:val="35"/>
  </w:num>
  <w:num w:numId="25">
    <w:abstractNumId w:val="45"/>
  </w:num>
  <w:num w:numId="26">
    <w:abstractNumId w:val="36"/>
  </w:num>
  <w:num w:numId="27">
    <w:abstractNumId w:val="34"/>
  </w:num>
  <w:num w:numId="28">
    <w:abstractNumId w:val="39"/>
  </w:num>
  <w:num w:numId="29">
    <w:abstractNumId w:val="61"/>
  </w:num>
  <w:num w:numId="30">
    <w:abstractNumId w:val="64"/>
  </w:num>
  <w:num w:numId="31">
    <w:abstractNumId w:val="14"/>
  </w:num>
  <w:num w:numId="32">
    <w:abstractNumId w:val="57"/>
  </w:num>
  <w:num w:numId="33">
    <w:abstractNumId w:val="16"/>
  </w:num>
  <w:num w:numId="34">
    <w:abstractNumId w:val="3"/>
  </w:num>
  <w:num w:numId="35">
    <w:abstractNumId w:val="20"/>
  </w:num>
  <w:num w:numId="36">
    <w:abstractNumId w:val="21"/>
  </w:num>
  <w:num w:numId="37">
    <w:abstractNumId w:val="63"/>
  </w:num>
  <w:num w:numId="38">
    <w:abstractNumId w:val="17"/>
  </w:num>
  <w:num w:numId="39">
    <w:abstractNumId w:val="33"/>
  </w:num>
  <w:num w:numId="40">
    <w:abstractNumId w:val="55"/>
  </w:num>
  <w:num w:numId="41">
    <w:abstractNumId w:val="31"/>
  </w:num>
  <w:num w:numId="42">
    <w:abstractNumId w:val="52"/>
  </w:num>
  <w:num w:numId="43">
    <w:abstractNumId w:val="43"/>
  </w:num>
  <w:num w:numId="44">
    <w:abstractNumId w:val="44"/>
  </w:num>
  <w:num w:numId="45">
    <w:abstractNumId w:val="53"/>
  </w:num>
  <w:num w:numId="46">
    <w:abstractNumId w:val="0"/>
  </w:num>
  <w:num w:numId="47">
    <w:abstractNumId w:val="1"/>
  </w:num>
  <w:num w:numId="48">
    <w:abstractNumId w:val="2"/>
  </w:num>
  <w:num w:numId="49">
    <w:abstractNumId w:val="4"/>
  </w:num>
  <w:num w:numId="50">
    <w:abstractNumId w:val="5"/>
  </w:num>
  <w:num w:numId="51">
    <w:abstractNumId w:val="6"/>
  </w:num>
  <w:num w:numId="52">
    <w:abstractNumId w:val="7"/>
  </w:num>
  <w:num w:numId="53">
    <w:abstractNumId w:val="8"/>
  </w:num>
  <w:num w:numId="54">
    <w:abstractNumId w:val="9"/>
  </w:num>
  <w:num w:numId="55">
    <w:abstractNumId w:val="10"/>
  </w:num>
  <w:num w:numId="56">
    <w:abstractNumId w:val="11"/>
  </w:num>
  <w:num w:numId="57">
    <w:abstractNumId w:val="12"/>
  </w:num>
  <w:num w:numId="58">
    <w:abstractNumId w:val="13"/>
  </w:num>
  <w:num w:numId="59">
    <w:abstractNumId w:val="42"/>
  </w:num>
  <w:num w:numId="60">
    <w:abstractNumId w:val="25"/>
  </w:num>
  <w:num w:numId="61">
    <w:abstractNumId w:val="54"/>
  </w:num>
  <w:num w:numId="62">
    <w:abstractNumId w:val="50"/>
  </w:num>
  <w:num w:numId="63">
    <w:abstractNumId w:val="27"/>
  </w:num>
  <w:num w:numId="64">
    <w:abstractNumId w:val="48"/>
  </w:num>
  <w:num w:numId="65">
    <w:abstractNumId w:val="30"/>
  </w:num>
  <w:num w:numId="66">
    <w:abstractNumId w:val="6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04"/>
    <w:rsid w:val="0001094D"/>
    <w:rsid w:val="00027295"/>
    <w:rsid w:val="0004610E"/>
    <w:rsid w:val="0005112D"/>
    <w:rsid w:val="00055973"/>
    <w:rsid w:val="00065B8C"/>
    <w:rsid w:val="00071687"/>
    <w:rsid w:val="000A1651"/>
    <w:rsid w:val="000C1810"/>
    <w:rsid w:val="001358A9"/>
    <w:rsid w:val="001364F4"/>
    <w:rsid w:val="001431C5"/>
    <w:rsid w:val="00154761"/>
    <w:rsid w:val="00156253"/>
    <w:rsid w:val="00157FD4"/>
    <w:rsid w:val="001A05AE"/>
    <w:rsid w:val="001A4675"/>
    <w:rsid w:val="001E70ED"/>
    <w:rsid w:val="001F2CCA"/>
    <w:rsid w:val="0021458A"/>
    <w:rsid w:val="00235804"/>
    <w:rsid w:val="00243E83"/>
    <w:rsid w:val="0025758B"/>
    <w:rsid w:val="002672DE"/>
    <w:rsid w:val="002A227F"/>
    <w:rsid w:val="002B2375"/>
    <w:rsid w:val="002C630D"/>
    <w:rsid w:val="002D0086"/>
    <w:rsid w:val="002F7561"/>
    <w:rsid w:val="003002FE"/>
    <w:rsid w:val="00316A92"/>
    <w:rsid w:val="003364C1"/>
    <w:rsid w:val="00340C34"/>
    <w:rsid w:val="00353D95"/>
    <w:rsid w:val="003611F6"/>
    <w:rsid w:val="0036413C"/>
    <w:rsid w:val="00364713"/>
    <w:rsid w:val="00366B6F"/>
    <w:rsid w:val="00373C1A"/>
    <w:rsid w:val="00395E53"/>
    <w:rsid w:val="003B3892"/>
    <w:rsid w:val="003D6431"/>
    <w:rsid w:val="003E4C0A"/>
    <w:rsid w:val="003F5DFD"/>
    <w:rsid w:val="004364CB"/>
    <w:rsid w:val="00450210"/>
    <w:rsid w:val="0046364D"/>
    <w:rsid w:val="004A6786"/>
    <w:rsid w:val="004E4805"/>
    <w:rsid w:val="00505AD4"/>
    <w:rsid w:val="005242B5"/>
    <w:rsid w:val="00525D11"/>
    <w:rsid w:val="005545F7"/>
    <w:rsid w:val="00556B4A"/>
    <w:rsid w:val="0057255D"/>
    <w:rsid w:val="00580DEC"/>
    <w:rsid w:val="00583DB3"/>
    <w:rsid w:val="00587DAE"/>
    <w:rsid w:val="005A4657"/>
    <w:rsid w:val="005A7020"/>
    <w:rsid w:val="005E0791"/>
    <w:rsid w:val="005F6A5A"/>
    <w:rsid w:val="00600394"/>
    <w:rsid w:val="0060507A"/>
    <w:rsid w:val="00616598"/>
    <w:rsid w:val="00677654"/>
    <w:rsid w:val="006F6378"/>
    <w:rsid w:val="0074173C"/>
    <w:rsid w:val="007432E3"/>
    <w:rsid w:val="00760328"/>
    <w:rsid w:val="00782721"/>
    <w:rsid w:val="00783781"/>
    <w:rsid w:val="007901C9"/>
    <w:rsid w:val="0079032F"/>
    <w:rsid w:val="0079390F"/>
    <w:rsid w:val="00795C41"/>
    <w:rsid w:val="00796431"/>
    <w:rsid w:val="00845B8F"/>
    <w:rsid w:val="008735AE"/>
    <w:rsid w:val="008B5842"/>
    <w:rsid w:val="008C1CB7"/>
    <w:rsid w:val="008E7E35"/>
    <w:rsid w:val="00930960"/>
    <w:rsid w:val="00935F68"/>
    <w:rsid w:val="00936196"/>
    <w:rsid w:val="00940E5E"/>
    <w:rsid w:val="00943682"/>
    <w:rsid w:val="00990092"/>
    <w:rsid w:val="00991E27"/>
    <w:rsid w:val="0099428B"/>
    <w:rsid w:val="009B16AD"/>
    <w:rsid w:val="009B5CFE"/>
    <w:rsid w:val="009C690B"/>
    <w:rsid w:val="009D4D1E"/>
    <w:rsid w:val="009D7828"/>
    <w:rsid w:val="00A31860"/>
    <w:rsid w:val="00A60F3A"/>
    <w:rsid w:val="00A749EB"/>
    <w:rsid w:val="00A771EA"/>
    <w:rsid w:val="00A80617"/>
    <w:rsid w:val="00A81203"/>
    <w:rsid w:val="00AE455A"/>
    <w:rsid w:val="00B00DAB"/>
    <w:rsid w:val="00B04317"/>
    <w:rsid w:val="00B553B2"/>
    <w:rsid w:val="00B83F54"/>
    <w:rsid w:val="00BD211C"/>
    <w:rsid w:val="00C20454"/>
    <w:rsid w:val="00C52AE7"/>
    <w:rsid w:val="00C57427"/>
    <w:rsid w:val="00C57F03"/>
    <w:rsid w:val="00C7345C"/>
    <w:rsid w:val="00CD122D"/>
    <w:rsid w:val="00CD3695"/>
    <w:rsid w:val="00CD5A93"/>
    <w:rsid w:val="00D02165"/>
    <w:rsid w:val="00D10833"/>
    <w:rsid w:val="00D1433C"/>
    <w:rsid w:val="00D1580B"/>
    <w:rsid w:val="00D47F19"/>
    <w:rsid w:val="00D55B3C"/>
    <w:rsid w:val="00D93B5A"/>
    <w:rsid w:val="00D93E9C"/>
    <w:rsid w:val="00DD5BFF"/>
    <w:rsid w:val="00DD7BF4"/>
    <w:rsid w:val="00E15836"/>
    <w:rsid w:val="00E439E5"/>
    <w:rsid w:val="00E63808"/>
    <w:rsid w:val="00E661F0"/>
    <w:rsid w:val="00EA4B89"/>
    <w:rsid w:val="00EB0437"/>
    <w:rsid w:val="00EB3A5F"/>
    <w:rsid w:val="00EC335D"/>
    <w:rsid w:val="00EE53DA"/>
    <w:rsid w:val="00F006B6"/>
    <w:rsid w:val="00F325CD"/>
    <w:rsid w:val="00F36851"/>
    <w:rsid w:val="00F603F3"/>
    <w:rsid w:val="00F60A4F"/>
    <w:rsid w:val="00F61750"/>
    <w:rsid w:val="00FA2AA9"/>
    <w:rsid w:val="00FC34C1"/>
    <w:rsid w:val="00FD4FCD"/>
    <w:rsid w:val="00FF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67931"/>
  <w15:docId w15:val="{34BC0A3C-F99E-4B78-A8A9-6EF36CA5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5E"/>
  </w:style>
  <w:style w:type="paragraph" w:styleId="Heading1">
    <w:name w:val="heading 1"/>
    <w:basedOn w:val="Normal"/>
    <w:next w:val="Normal"/>
    <w:link w:val="Heading1Char"/>
    <w:qFormat/>
    <w:rsid w:val="00235804"/>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235804"/>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235804"/>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
    <w:semiHidden/>
    <w:unhideWhenUsed/>
    <w:qFormat/>
    <w:rsid w:val="002D00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804"/>
    <w:rPr>
      <w:rFonts w:ascii="Arial" w:eastAsia="Calibri" w:hAnsi="Arial" w:cs="Arial"/>
      <w:b/>
      <w:bCs/>
      <w:kern w:val="32"/>
      <w:sz w:val="32"/>
      <w:szCs w:val="32"/>
    </w:rPr>
  </w:style>
  <w:style w:type="character" w:customStyle="1" w:styleId="Heading2Char">
    <w:name w:val="Heading 2 Char"/>
    <w:basedOn w:val="DefaultParagraphFont"/>
    <w:link w:val="Heading2"/>
    <w:rsid w:val="00235804"/>
    <w:rPr>
      <w:rFonts w:ascii="Arial" w:eastAsia="Calibri" w:hAnsi="Arial" w:cs="Arial"/>
      <w:b/>
      <w:bCs/>
      <w:i/>
      <w:iCs/>
      <w:sz w:val="28"/>
      <w:szCs w:val="28"/>
    </w:rPr>
  </w:style>
  <w:style w:type="character" w:customStyle="1" w:styleId="Heading3Char">
    <w:name w:val="Heading 3 Char"/>
    <w:basedOn w:val="DefaultParagraphFont"/>
    <w:link w:val="Heading3"/>
    <w:rsid w:val="00235804"/>
    <w:rPr>
      <w:rFonts w:ascii="Arial" w:eastAsia="Calibri" w:hAnsi="Arial" w:cs="Arial"/>
      <w:b/>
      <w:bCs/>
      <w:sz w:val="26"/>
      <w:szCs w:val="26"/>
    </w:rPr>
  </w:style>
  <w:style w:type="numbering" w:customStyle="1" w:styleId="NoList1">
    <w:name w:val="No List1"/>
    <w:next w:val="NoList"/>
    <w:uiPriority w:val="99"/>
    <w:semiHidden/>
    <w:unhideWhenUsed/>
    <w:rsid w:val="00235804"/>
  </w:style>
  <w:style w:type="paragraph" w:customStyle="1" w:styleId="Default">
    <w:name w:val="Default"/>
    <w:rsid w:val="0023580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235804"/>
    <w:rPr>
      <w:color w:val="auto"/>
    </w:rPr>
  </w:style>
  <w:style w:type="paragraph" w:customStyle="1" w:styleId="CM93">
    <w:name w:val="CM93"/>
    <w:basedOn w:val="Default"/>
    <w:next w:val="Default"/>
    <w:uiPriority w:val="99"/>
    <w:rsid w:val="00235804"/>
    <w:pPr>
      <w:spacing w:line="240" w:lineRule="atLeast"/>
    </w:pPr>
    <w:rPr>
      <w:color w:val="auto"/>
    </w:rPr>
  </w:style>
  <w:style w:type="paragraph" w:customStyle="1" w:styleId="CM94">
    <w:name w:val="CM94"/>
    <w:basedOn w:val="Default"/>
    <w:next w:val="Default"/>
    <w:uiPriority w:val="99"/>
    <w:rsid w:val="00235804"/>
    <w:pPr>
      <w:spacing w:line="240" w:lineRule="atLeast"/>
    </w:pPr>
    <w:rPr>
      <w:color w:val="auto"/>
    </w:rPr>
  </w:style>
  <w:style w:type="paragraph" w:customStyle="1" w:styleId="CM154">
    <w:name w:val="CM154"/>
    <w:basedOn w:val="Default"/>
    <w:next w:val="Default"/>
    <w:uiPriority w:val="99"/>
    <w:rsid w:val="00235804"/>
    <w:rPr>
      <w:color w:val="auto"/>
    </w:rPr>
  </w:style>
  <w:style w:type="paragraph" w:customStyle="1" w:styleId="CM172">
    <w:name w:val="CM172"/>
    <w:basedOn w:val="Default"/>
    <w:next w:val="Default"/>
    <w:uiPriority w:val="99"/>
    <w:rsid w:val="00235804"/>
    <w:rPr>
      <w:color w:val="auto"/>
    </w:rPr>
  </w:style>
  <w:style w:type="paragraph" w:styleId="Header">
    <w:name w:val="header"/>
    <w:basedOn w:val="Normal"/>
    <w:link w:val="HeaderChar"/>
    <w:uiPriority w:val="99"/>
    <w:unhideWhenUsed/>
    <w:rsid w:val="0023580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35804"/>
    <w:rPr>
      <w:rFonts w:ascii="Calibri" w:eastAsia="Calibri" w:hAnsi="Calibri" w:cs="Times New Roman"/>
    </w:rPr>
  </w:style>
  <w:style w:type="paragraph" w:styleId="Footer">
    <w:name w:val="footer"/>
    <w:basedOn w:val="Normal"/>
    <w:link w:val="FooterChar"/>
    <w:uiPriority w:val="99"/>
    <w:unhideWhenUsed/>
    <w:rsid w:val="0023580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35804"/>
    <w:rPr>
      <w:rFonts w:ascii="Calibri" w:eastAsia="Calibri" w:hAnsi="Calibri" w:cs="Times New Roman"/>
    </w:rPr>
  </w:style>
  <w:style w:type="paragraph" w:styleId="BalloonText">
    <w:name w:val="Balloon Text"/>
    <w:basedOn w:val="Normal"/>
    <w:link w:val="BalloonTextChar"/>
    <w:uiPriority w:val="99"/>
    <w:semiHidden/>
    <w:unhideWhenUsed/>
    <w:rsid w:val="0023580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35804"/>
    <w:rPr>
      <w:rFonts w:ascii="Tahoma" w:eastAsia="Calibri" w:hAnsi="Tahoma" w:cs="Tahoma"/>
      <w:sz w:val="16"/>
      <w:szCs w:val="16"/>
    </w:rPr>
  </w:style>
  <w:style w:type="paragraph" w:customStyle="1" w:styleId="CM153">
    <w:name w:val="CM153"/>
    <w:basedOn w:val="Default"/>
    <w:next w:val="Default"/>
    <w:uiPriority w:val="99"/>
    <w:rsid w:val="00235804"/>
    <w:rPr>
      <w:color w:val="auto"/>
    </w:rPr>
  </w:style>
  <w:style w:type="paragraph" w:customStyle="1" w:styleId="CM158">
    <w:name w:val="CM158"/>
    <w:basedOn w:val="Default"/>
    <w:next w:val="Default"/>
    <w:uiPriority w:val="99"/>
    <w:rsid w:val="00235804"/>
    <w:rPr>
      <w:color w:val="auto"/>
    </w:rPr>
  </w:style>
  <w:style w:type="paragraph" w:customStyle="1" w:styleId="CM2">
    <w:name w:val="CM2"/>
    <w:basedOn w:val="Default"/>
    <w:next w:val="Default"/>
    <w:uiPriority w:val="99"/>
    <w:rsid w:val="00235804"/>
    <w:pPr>
      <w:spacing w:line="258" w:lineRule="atLeast"/>
    </w:pPr>
    <w:rPr>
      <w:color w:val="auto"/>
    </w:rPr>
  </w:style>
  <w:style w:type="paragraph" w:customStyle="1" w:styleId="CM156">
    <w:name w:val="CM156"/>
    <w:basedOn w:val="Default"/>
    <w:next w:val="Default"/>
    <w:uiPriority w:val="99"/>
    <w:rsid w:val="00235804"/>
    <w:rPr>
      <w:color w:val="auto"/>
    </w:rPr>
  </w:style>
  <w:style w:type="paragraph" w:customStyle="1" w:styleId="CM157">
    <w:name w:val="CM157"/>
    <w:basedOn w:val="Default"/>
    <w:next w:val="Default"/>
    <w:uiPriority w:val="99"/>
    <w:rsid w:val="00235804"/>
    <w:rPr>
      <w:color w:val="auto"/>
    </w:rPr>
  </w:style>
  <w:style w:type="paragraph" w:customStyle="1" w:styleId="CM163">
    <w:name w:val="CM163"/>
    <w:basedOn w:val="Default"/>
    <w:next w:val="Default"/>
    <w:uiPriority w:val="99"/>
    <w:rsid w:val="00235804"/>
    <w:rPr>
      <w:color w:val="auto"/>
    </w:rPr>
  </w:style>
  <w:style w:type="paragraph" w:customStyle="1" w:styleId="CM171">
    <w:name w:val="CM171"/>
    <w:basedOn w:val="Default"/>
    <w:next w:val="Default"/>
    <w:uiPriority w:val="99"/>
    <w:rsid w:val="00235804"/>
    <w:rPr>
      <w:color w:val="auto"/>
    </w:rPr>
  </w:style>
  <w:style w:type="paragraph" w:customStyle="1" w:styleId="CM167">
    <w:name w:val="CM167"/>
    <w:basedOn w:val="Default"/>
    <w:next w:val="Default"/>
    <w:uiPriority w:val="99"/>
    <w:rsid w:val="00235804"/>
    <w:rPr>
      <w:color w:val="auto"/>
    </w:rPr>
  </w:style>
  <w:style w:type="paragraph" w:customStyle="1" w:styleId="CM4">
    <w:name w:val="CM4"/>
    <w:basedOn w:val="Default"/>
    <w:next w:val="Default"/>
    <w:uiPriority w:val="99"/>
    <w:rsid w:val="00235804"/>
    <w:pPr>
      <w:spacing w:line="258" w:lineRule="atLeast"/>
    </w:pPr>
    <w:rPr>
      <w:color w:val="auto"/>
    </w:rPr>
  </w:style>
  <w:style w:type="paragraph" w:customStyle="1" w:styleId="CM98">
    <w:name w:val="CM98"/>
    <w:basedOn w:val="Default"/>
    <w:next w:val="Default"/>
    <w:uiPriority w:val="99"/>
    <w:rsid w:val="00235804"/>
    <w:pPr>
      <w:spacing w:line="246" w:lineRule="atLeast"/>
    </w:pPr>
    <w:rPr>
      <w:color w:val="auto"/>
    </w:rPr>
  </w:style>
  <w:style w:type="paragraph" w:customStyle="1" w:styleId="CM8">
    <w:name w:val="CM8"/>
    <w:basedOn w:val="Default"/>
    <w:next w:val="Default"/>
    <w:uiPriority w:val="99"/>
    <w:rsid w:val="00235804"/>
    <w:rPr>
      <w:color w:val="auto"/>
    </w:rPr>
  </w:style>
  <w:style w:type="table" w:styleId="TableGrid">
    <w:name w:val="Table Grid"/>
    <w:basedOn w:val="TableNormal"/>
    <w:uiPriority w:val="59"/>
    <w:rsid w:val="0023580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235804"/>
    <w:pPr>
      <w:spacing w:line="353" w:lineRule="atLeast"/>
    </w:pPr>
    <w:rPr>
      <w:color w:val="auto"/>
    </w:rPr>
  </w:style>
  <w:style w:type="character" w:styleId="Hyperlink">
    <w:name w:val="Hyperlink"/>
    <w:uiPriority w:val="99"/>
    <w:unhideWhenUsed/>
    <w:rsid w:val="00235804"/>
    <w:rPr>
      <w:color w:val="0000FF"/>
      <w:u w:val="single"/>
    </w:rPr>
  </w:style>
  <w:style w:type="paragraph" w:customStyle="1" w:styleId="CM155">
    <w:name w:val="CM155"/>
    <w:basedOn w:val="Default"/>
    <w:next w:val="Default"/>
    <w:uiPriority w:val="99"/>
    <w:rsid w:val="00235804"/>
    <w:rPr>
      <w:color w:val="auto"/>
    </w:rPr>
  </w:style>
  <w:style w:type="paragraph" w:styleId="NormalWeb">
    <w:name w:val="Normal (Web)"/>
    <w:basedOn w:val="Normal"/>
    <w:uiPriority w:val="99"/>
    <w:unhideWhenUsed/>
    <w:rsid w:val="002358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235804"/>
    <w:rPr>
      <w:b/>
      <w:bCs/>
    </w:rPr>
  </w:style>
  <w:style w:type="character" w:styleId="FollowedHyperlink">
    <w:name w:val="FollowedHyperlink"/>
    <w:uiPriority w:val="99"/>
    <w:semiHidden/>
    <w:unhideWhenUsed/>
    <w:rsid w:val="00235804"/>
    <w:rPr>
      <w:color w:val="800080"/>
      <w:u w:val="single"/>
    </w:rPr>
  </w:style>
  <w:style w:type="paragraph" w:customStyle="1" w:styleId="CM149">
    <w:name w:val="CM149"/>
    <w:basedOn w:val="Default"/>
    <w:next w:val="Default"/>
    <w:uiPriority w:val="99"/>
    <w:rsid w:val="00235804"/>
    <w:rPr>
      <w:color w:val="auto"/>
    </w:rPr>
  </w:style>
  <w:style w:type="paragraph" w:customStyle="1" w:styleId="CM162">
    <w:name w:val="CM162"/>
    <w:basedOn w:val="Default"/>
    <w:next w:val="Default"/>
    <w:uiPriority w:val="99"/>
    <w:rsid w:val="00235804"/>
    <w:rPr>
      <w:color w:val="auto"/>
    </w:rPr>
  </w:style>
  <w:style w:type="paragraph" w:customStyle="1" w:styleId="CM150">
    <w:name w:val="CM150"/>
    <w:basedOn w:val="Normal"/>
    <w:next w:val="Normal"/>
    <w:uiPriority w:val="99"/>
    <w:rsid w:val="002358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2358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23580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23580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235804"/>
    <w:rPr>
      <w:color w:val="auto"/>
    </w:rPr>
  </w:style>
  <w:style w:type="paragraph" w:customStyle="1" w:styleId="CM1">
    <w:name w:val="CM1"/>
    <w:basedOn w:val="Default"/>
    <w:next w:val="Default"/>
    <w:uiPriority w:val="99"/>
    <w:rsid w:val="00235804"/>
    <w:rPr>
      <w:color w:val="auto"/>
    </w:rPr>
  </w:style>
  <w:style w:type="paragraph" w:customStyle="1" w:styleId="CM168">
    <w:name w:val="CM168"/>
    <w:basedOn w:val="Default"/>
    <w:next w:val="Default"/>
    <w:uiPriority w:val="99"/>
    <w:rsid w:val="00235804"/>
    <w:rPr>
      <w:color w:val="auto"/>
    </w:rPr>
  </w:style>
  <w:style w:type="paragraph" w:customStyle="1" w:styleId="CM169">
    <w:name w:val="CM169"/>
    <w:basedOn w:val="Default"/>
    <w:next w:val="Default"/>
    <w:uiPriority w:val="99"/>
    <w:rsid w:val="00235804"/>
    <w:rPr>
      <w:color w:val="auto"/>
    </w:rPr>
  </w:style>
  <w:style w:type="paragraph" w:customStyle="1" w:styleId="CM170">
    <w:name w:val="CM170"/>
    <w:basedOn w:val="Default"/>
    <w:next w:val="Default"/>
    <w:uiPriority w:val="99"/>
    <w:rsid w:val="00235804"/>
    <w:rPr>
      <w:color w:val="auto"/>
    </w:rPr>
  </w:style>
  <w:style w:type="paragraph" w:customStyle="1" w:styleId="CM81">
    <w:name w:val="CM81"/>
    <w:basedOn w:val="Default"/>
    <w:next w:val="Default"/>
    <w:uiPriority w:val="99"/>
    <w:rsid w:val="00235804"/>
    <w:pPr>
      <w:spacing w:line="231" w:lineRule="atLeast"/>
    </w:pPr>
    <w:rPr>
      <w:color w:val="auto"/>
    </w:rPr>
  </w:style>
  <w:style w:type="paragraph" w:customStyle="1" w:styleId="CM146">
    <w:name w:val="CM146"/>
    <w:basedOn w:val="Default"/>
    <w:next w:val="Default"/>
    <w:uiPriority w:val="99"/>
    <w:rsid w:val="00235804"/>
    <w:rPr>
      <w:color w:val="auto"/>
    </w:rPr>
  </w:style>
  <w:style w:type="paragraph" w:customStyle="1" w:styleId="CM147">
    <w:name w:val="CM147"/>
    <w:basedOn w:val="Default"/>
    <w:next w:val="Default"/>
    <w:uiPriority w:val="99"/>
    <w:rsid w:val="00235804"/>
    <w:rPr>
      <w:color w:val="auto"/>
    </w:rPr>
  </w:style>
  <w:style w:type="paragraph" w:customStyle="1" w:styleId="CM151">
    <w:name w:val="CM151"/>
    <w:basedOn w:val="Default"/>
    <w:next w:val="Default"/>
    <w:uiPriority w:val="99"/>
    <w:rsid w:val="00235804"/>
    <w:rPr>
      <w:color w:val="auto"/>
    </w:rPr>
  </w:style>
  <w:style w:type="paragraph" w:customStyle="1" w:styleId="CM54">
    <w:name w:val="CM54"/>
    <w:basedOn w:val="Default"/>
    <w:next w:val="Default"/>
    <w:uiPriority w:val="99"/>
    <w:rsid w:val="00235804"/>
    <w:pPr>
      <w:spacing w:line="196" w:lineRule="atLeast"/>
    </w:pPr>
    <w:rPr>
      <w:color w:val="auto"/>
    </w:rPr>
  </w:style>
  <w:style w:type="paragraph" w:customStyle="1" w:styleId="CM164">
    <w:name w:val="CM164"/>
    <w:basedOn w:val="Default"/>
    <w:next w:val="Default"/>
    <w:uiPriority w:val="99"/>
    <w:rsid w:val="00235804"/>
    <w:rPr>
      <w:color w:val="auto"/>
    </w:rPr>
  </w:style>
  <w:style w:type="paragraph" w:customStyle="1" w:styleId="CM70">
    <w:name w:val="CM70"/>
    <w:basedOn w:val="Default"/>
    <w:next w:val="Default"/>
    <w:uiPriority w:val="99"/>
    <w:rsid w:val="00235804"/>
    <w:pPr>
      <w:spacing w:line="231" w:lineRule="atLeast"/>
    </w:pPr>
    <w:rPr>
      <w:color w:val="auto"/>
    </w:rPr>
  </w:style>
  <w:style w:type="paragraph" w:customStyle="1" w:styleId="CM71">
    <w:name w:val="CM71"/>
    <w:basedOn w:val="Default"/>
    <w:next w:val="Default"/>
    <w:uiPriority w:val="99"/>
    <w:rsid w:val="00235804"/>
    <w:pPr>
      <w:spacing w:line="231" w:lineRule="atLeast"/>
    </w:pPr>
    <w:rPr>
      <w:color w:val="auto"/>
    </w:rPr>
  </w:style>
  <w:style w:type="paragraph" w:customStyle="1" w:styleId="CM166">
    <w:name w:val="CM166"/>
    <w:basedOn w:val="Default"/>
    <w:next w:val="Default"/>
    <w:uiPriority w:val="99"/>
    <w:rsid w:val="00235804"/>
    <w:rPr>
      <w:color w:val="auto"/>
    </w:rPr>
  </w:style>
  <w:style w:type="paragraph" w:customStyle="1" w:styleId="CM75">
    <w:name w:val="CM75"/>
    <w:basedOn w:val="Default"/>
    <w:next w:val="Default"/>
    <w:uiPriority w:val="99"/>
    <w:rsid w:val="00235804"/>
    <w:pPr>
      <w:spacing w:line="231" w:lineRule="atLeast"/>
    </w:pPr>
    <w:rPr>
      <w:color w:val="auto"/>
    </w:rPr>
  </w:style>
  <w:style w:type="paragraph" w:customStyle="1" w:styleId="CM76">
    <w:name w:val="CM76"/>
    <w:basedOn w:val="Default"/>
    <w:next w:val="Default"/>
    <w:uiPriority w:val="99"/>
    <w:rsid w:val="00235804"/>
    <w:pPr>
      <w:spacing w:line="200" w:lineRule="atLeast"/>
    </w:pPr>
    <w:rPr>
      <w:color w:val="auto"/>
    </w:rPr>
  </w:style>
  <w:style w:type="paragraph" w:customStyle="1" w:styleId="CM77">
    <w:name w:val="CM77"/>
    <w:basedOn w:val="Default"/>
    <w:next w:val="Default"/>
    <w:uiPriority w:val="99"/>
    <w:rsid w:val="00235804"/>
    <w:pPr>
      <w:spacing w:line="231" w:lineRule="atLeast"/>
    </w:pPr>
    <w:rPr>
      <w:color w:val="auto"/>
    </w:rPr>
  </w:style>
  <w:style w:type="paragraph" w:customStyle="1" w:styleId="CM80">
    <w:name w:val="CM80"/>
    <w:basedOn w:val="Default"/>
    <w:next w:val="Default"/>
    <w:uiPriority w:val="99"/>
    <w:rsid w:val="00235804"/>
    <w:pPr>
      <w:spacing w:line="198" w:lineRule="atLeast"/>
    </w:pPr>
    <w:rPr>
      <w:color w:val="auto"/>
    </w:rPr>
  </w:style>
  <w:style w:type="paragraph" w:customStyle="1" w:styleId="CM165">
    <w:name w:val="CM165"/>
    <w:basedOn w:val="Default"/>
    <w:next w:val="Default"/>
    <w:uiPriority w:val="99"/>
    <w:rsid w:val="00235804"/>
    <w:rPr>
      <w:color w:val="auto"/>
    </w:rPr>
  </w:style>
  <w:style w:type="paragraph" w:styleId="z-TopofForm">
    <w:name w:val="HTML Top of Form"/>
    <w:basedOn w:val="Normal"/>
    <w:next w:val="Normal"/>
    <w:link w:val="z-TopofFormChar"/>
    <w:hidden/>
    <w:rsid w:val="0023580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23580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23580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35804"/>
    <w:rPr>
      <w:rFonts w:ascii="Arial" w:eastAsia="Times New Roman" w:hAnsi="Arial" w:cs="Arial"/>
      <w:vanish/>
      <w:sz w:val="16"/>
      <w:szCs w:val="16"/>
      <w:lang w:eastAsia="en-GB"/>
    </w:rPr>
  </w:style>
  <w:style w:type="paragraph" w:styleId="CommentText">
    <w:name w:val="annotation text"/>
    <w:basedOn w:val="Normal"/>
    <w:link w:val="CommentTextChar"/>
    <w:semiHidden/>
    <w:rsid w:val="00235804"/>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235804"/>
    <w:rPr>
      <w:rFonts w:ascii="Calibri" w:eastAsia="Calibri" w:hAnsi="Calibri" w:cs="Times New Roman"/>
      <w:sz w:val="20"/>
      <w:szCs w:val="20"/>
    </w:rPr>
  </w:style>
  <w:style w:type="character" w:styleId="CommentReference">
    <w:name w:val="annotation reference"/>
    <w:semiHidden/>
    <w:rsid w:val="00235804"/>
    <w:rPr>
      <w:sz w:val="16"/>
      <w:szCs w:val="16"/>
    </w:rPr>
  </w:style>
  <w:style w:type="paragraph" w:styleId="CommentSubject">
    <w:name w:val="annotation subject"/>
    <w:basedOn w:val="CommentText"/>
    <w:next w:val="CommentText"/>
    <w:link w:val="CommentSubjectChar"/>
    <w:semiHidden/>
    <w:rsid w:val="00235804"/>
    <w:rPr>
      <w:b/>
      <w:bCs/>
    </w:rPr>
  </w:style>
  <w:style w:type="character" w:customStyle="1" w:styleId="CommentSubjectChar">
    <w:name w:val="Comment Subject Char"/>
    <w:basedOn w:val="CommentTextChar"/>
    <w:link w:val="CommentSubject"/>
    <w:semiHidden/>
    <w:rsid w:val="00235804"/>
    <w:rPr>
      <w:rFonts w:ascii="Calibri" w:eastAsia="Calibri" w:hAnsi="Calibri" w:cs="Times New Roman"/>
      <w:b/>
      <w:bCs/>
      <w:sz w:val="20"/>
      <w:szCs w:val="20"/>
    </w:rPr>
  </w:style>
  <w:style w:type="paragraph" w:styleId="Revision">
    <w:name w:val="Revision"/>
    <w:hidden/>
    <w:uiPriority w:val="99"/>
    <w:semiHidden/>
    <w:rsid w:val="00235804"/>
    <w:pPr>
      <w:spacing w:after="0" w:line="240" w:lineRule="auto"/>
    </w:pPr>
    <w:rPr>
      <w:rFonts w:ascii="Calibri" w:eastAsia="Calibri" w:hAnsi="Calibri" w:cs="Times New Roman"/>
    </w:rPr>
  </w:style>
  <w:style w:type="paragraph" w:styleId="ListParagraph">
    <w:name w:val="List Paragraph"/>
    <w:basedOn w:val="Normal"/>
    <w:uiPriority w:val="34"/>
    <w:qFormat/>
    <w:rsid w:val="00235804"/>
    <w:pPr>
      <w:ind w:left="720"/>
    </w:pPr>
    <w:rPr>
      <w:rFonts w:ascii="Calibri" w:eastAsia="Calibri" w:hAnsi="Calibri" w:cs="Times New Roman"/>
    </w:rPr>
  </w:style>
  <w:style w:type="numbering" w:customStyle="1" w:styleId="List31">
    <w:name w:val="List 31"/>
    <w:rsid w:val="00235804"/>
    <w:pPr>
      <w:numPr>
        <w:numId w:val="2"/>
      </w:numPr>
    </w:pPr>
  </w:style>
  <w:style w:type="character" w:customStyle="1" w:styleId="Heading4Char">
    <w:name w:val="Heading 4 Char"/>
    <w:basedOn w:val="DefaultParagraphFont"/>
    <w:link w:val="Heading4"/>
    <w:uiPriority w:val="9"/>
    <w:semiHidden/>
    <w:rsid w:val="002D0086"/>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027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295"/>
    <w:rPr>
      <w:sz w:val="20"/>
      <w:szCs w:val="20"/>
    </w:rPr>
  </w:style>
  <w:style w:type="character" w:styleId="FootnoteReference">
    <w:name w:val="footnote reference"/>
    <w:basedOn w:val="DefaultParagraphFont"/>
    <w:uiPriority w:val="99"/>
    <w:semiHidden/>
    <w:unhideWhenUsed/>
    <w:rsid w:val="00027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8476">
      <w:bodyDiv w:val="1"/>
      <w:marLeft w:val="0"/>
      <w:marRight w:val="0"/>
      <w:marTop w:val="0"/>
      <w:marBottom w:val="0"/>
      <w:divBdr>
        <w:top w:val="none" w:sz="0" w:space="0" w:color="auto"/>
        <w:left w:val="none" w:sz="0" w:space="0" w:color="auto"/>
        <w:bottom w:val="none" w:sz="0" w:space="0" w:color="auto"/>
        <w:right w:val="none" w:sz="0" w:space="0" w:color="auto"/>
      </w:divBdr>
    </w:div>
    <w:div w:id="9846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ryn.bolton@holytrinity.blackburn.sch.uk" TargetMode="External"/><Relationship Id="rId18" Type="http://schemas.openxmlformats.org/officeDocument/2006/relationships/hyperlink" Target="http://panlancashirescb.proceduresonline.com/chapters/p_referral_social_care.html" TargetMode="External"/><Relationship Id="rId26" Type="http://schemas.openxmlformats.org/officeDocument/2006/relationships/hyperlink" Target="https://panlancashirescb.proceduresonline.com/chapters/p_child_living_away.html" TargetMode="External"/><Relationship Id="rId39" Type="http://schemas.openxmlformats.org/officeDocument/2006/relationships/header" Target="header1.xml"/><Relationship Id="rId21" Type="http://schemas.openxmlformats.org/officeDocument/2006/relationships/hyperlink" Target="http://www.lscb.org.uk/new-cme-form/" TargetMode="External"/><Relationship Id="rId34" Type="http://schemas.openxmlformats.org/officeDocument/2006/relationships/hyperlink" Target="http://panlancashirescb.proceduresonline.com/chapters/p_modern_slavery.html?zoom_highlight=modern+slavery" TargetMode="External"/><Relationship Id="rId42" Type="http://schemas.openxmlformats.org/officeDocument/2006/relationships/hyperlink" Target="http://www.lscb.org.uk/wp-content/uploads/Continuum-of-Need-Booklet-Sept-201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panlancashirescb.proceduresonline.com/chapters/p_children_missing.html" TargetMode="External"/><Relationship Id="rId29" Type="http://schemas.openxmlformats.org/officeDocument/2006/relationships/hyperlink" Target="http://panlancashirescb.proceduresonline.com/chapters/p_peer_abuse.html"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dumpleton@blackburn.gov.uk" TargetMode="External"/><Relationship Id="rId24" Type="http://schemas.openxmlformats.org/officeDocument/2006/relationships/hyperlink" Target="https://panlancashirescb.proceduresonline.com/chapters/p_gang_activity.html" TargetMode="External"/><Relationship Id="rId32" Type="http://schemas.openxmlformats.org/officeDocument/2006/relationships/hyperlink" Target="http://www.lancashiresafeguarding.org.uk/online-safeguarding/schools-the-childrens-workforce.aspx" TargetMode="External"/><Relationship Id="rId37" Type="http://schemas.openxmlformats.org/officeDocument/2006/relationships/hyperlink" Target="http://panlancashirescb.proceduresonline.com/chapters/p_allegation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sab.org.uk" TargetMode="External"/><Relationship Id="rId23" Type="http://schemas.openxmlformats.org/officeDocument/2006/relationships/hyperlink" Target="http://panlancashirescb.proceduresonline.com/chapters/p_child_sex_exp.html" TargetMode="External"/><Relationship Id="rId28" Type="http://schemas.openxmlformats.org/officeDocument/2006/relationships/hyperlink" Target="http://panlancashirescb.proceduresonline.com/chapters/p_radicalisation.html" TargetMode="External"/><Relationship Id="rId36" Type="http://schemas.openxmlformats.org/officeDocument/2006/relationships/hyperlink" Target="https://www.gov.uk/guidance/teacher-status-checks-information-for-employers" TargetMode="External"/><Relationship Id="rId10" Type="http://schemas.openxmlformats.org/officeDocument/2006/relationships/hyperlink" Target="mailto:kathryn.bolton@holytrinity.blackburn.sch.uk" TargetMode="External"/><Relationship Id="rId19" Type="http://schemas.openxmlformats.org/officeDocument/2006/relationships/hyperlink" Target="http://panlancashirescb.proceduresonline.com/chapters/p_sg_youth_justice_sys.html?zoom_highlight=chidlren+in+the+court+system" TargetMode="External"/><Relationship Id="rId31" Type="http://schemas.openxmlformats.org/officeDocument/2006/relationships/hyperlink" Target="http://panlancashirescb.proceduresonline.com/chapters/p_forced_marriage.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ryn.bolton@holytrinity.blackburn.sch.uk" TargetMode="External"/><Relationship Id="rId14" Type="http://schemas.openxmlformats.org/officeDocument/2006/relationships/hyperlink" Target="mailto:megan.dumpleton@blackburn.gov.uk" TargetMode="External"/><Relationship Id="rId22" Type="http://schemas.openxmlformats.org/officeDocument/2006/relationships/hyperlink" Target="https://panlancashirescb.proceduresonline.com/chapters/p_visit_prison.html" TargetMode="External"/><Relationship Id="rId27" Type="http://schemas.openxmlformats.org/officeDocument/2006/relationships/hyperlink" Target="http://panlancashirescb.proceduresonline.com/chapters/p_honour_abuse.html?zoom_highlight=honour+based+abuse" TargetMode="External"/><Relationship Id="rId30" Type="http://schemas.openxmlformats.org/officeDocument/2006/relationships/hyperlink" Target="http://panlancashirescb.proceduresonline.com/chapters/p_female_mutilation.html" TargetMode="External"/><Relationship Id="rId35" Type="http://schemas.openxmlformats.org/officeDocument/2006/relationships/hyperlink" Target="https://panlancashirescb.proceduresonline.com/chapters/p_diversity.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athryn.bolton@holytrinity.blackburn.sch.uk" TargetMode="External"/><Relationship Id="rId17" Type="http://schemas.openxmlformats.org/officeDocument/2006/relationships/hyperlink" Target="http://www.lscb.org.uk/diagram-action-when-a-child-has-suffered-or-is-likely-to-suffer-harm/" TargetMode="External"/><Relationship Id="rId25" Type="http://schemas.openxmlformats.org/officeDocument/2006/relationships/hyperlink" Target="http://panlancashirescb.proceduresonline.com/chapters/p_domestic_violence_abuse.html?zoom_highlight=domestici+abuse" TargetMode="External"/><Relationship Id="rId33" Type="http://schemas.openxmlformats.org/officeDocument/2006/relationships/hyperlink" Target="https://www.gov.uk/government/publications/teaching-online-safety-in-schools" TargetMode="External"/><Relationship Id="rId38" Type="http://schemas.openxmlformats.org/officeDocument/2006/relationships/hyperlink" Target="http://panlancashirescb.proceduresonline.com/chapters/p_info_share_confi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B6DA-1279-4506-B2E1-573E1679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8086</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Walmsley Dawn</dc:creator>
  <cp:lastModifiedBy>K Bolton</cp:lastModifiedBy>
  <cp:revision>2</cp:revision>
  <cp:lastPrinted>2020-08-27T13:04:00Z</cp:lastPrinted>
  <dcterms:created xsi:type="dcterms:W3CDTF">2021-01-29T12:34:00Z</dcterms:created>
  <dcterms:modified xsi:type="dcterms:W3CDTF">2021-01-29T12:34:00Z</dcterms:modified>
</cp:coreProperties>
</file>